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1364"/>
        <w:gridCol w:w="6160"/>
        <w:gridCol w:w="1122"/>
        <w:gridCol w:w="5812"/>
      </w:tblGrid>
      <w:tr w:rsidR="00354FF8" w:rsidRPr="00E565D5" w:rsidTr="00416128">
        <w:trPr>
          <w:trHeight w:val="26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54FF8" w:rsidRPr="00E565D5" w:rsidRDefault="00354FF8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565D5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1364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54FF8" w:rsidRPr="00E565D5" w:rsidRDefault="00354FF8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FF0000"/>
                <w:sz w:val="26"/>
                <w:szCs w:val="26"/>
              </w:rPr>
              <w:t>(  6</w:t>
            </w:r>
            <w:r w:rsidRPr="00E565D5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 )</w:t>
            </w:r>
          </w:p>
        </w:tc>
        <w:tc>
          <w:tcPr>
            <w:tcW w:w="6160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416128" w:rsidRDefault="00354FF8" w:rsidP="00416128">
            <w:pPr>
              <w:spacing w:line="192" w:lineRule="auto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 w:val="28"/>
                <w:szCs w:val="28"/>
              </w:rPr>
              <w:t>Take my advice   (</w:t>
            </w:r>
            <w:r w:rsidRPr="00416128">
              <w:rPr>
                <w:b/>
                <w:bCs/>
                <w:i/>
                <w:iCs/>
                <w:color w:val="003300"/>
                <w:sz w:val="28"/>
                <w:szCs w:val="28"/>
              </w:rPr>
              <w:t>listen and Discuss</w:t>
            </w:r>
            <w:r>
              <w:rPr>
                <w:b/>
                <w:bCs/>
                <w:i/>
                <w:iCs/>
                <w:color w:val="FF0000"/>
                <w:sz w:val="28"/>
                <w:szCs w:val="28"/>
              </w:rPr>
              <w:t>)</w:t>
            </w:r>
          </w:p>
        </w:tc>
        <w:tc>
          <w:tcPr>
            <w:tcW w:w="112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E565D5" w:rsidRDefault="00354FF8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565D5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E565D5" w:rsidRDefault="00354FF8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/      /    </w:t>
            </w:r>
          </w:p>
        </w:tc>
      </w:tr>
      <w:tr w:rsidR="00354FF8" w:rsidRPr="00E565D5" w:rsidTr="00416128">
        <w:trPr>
          <w:trHeight w:val="19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E565D5" w:rsidRDefault="00354FF8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565D5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E565D5" w:rsidRDefault="00354FF8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565D5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(  1 </w:t>
            </w:r>
            <w:r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+ 2 </w:t>
            </w:r>
            <w:r w:rsidRPr="00E565D5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)</w:t>
            </w:r>
          </w:p>
        </w:tc>
        <w:tc>
          <w:tcPr>
            <w:tcW w:w="6160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E565D5" w:rsidRDefault="00354FF8" w:rsidP="00D368C0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E565D5" w:rsidRDefault="00354FF8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565D5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E565D5" w:rsidRDefault="00354FF8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54FF8" w:rsidRPr="00E565D5" w:rsidRDefault="00354FF8" w:rsidP="00171F67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54FF8" w:rsidRPr="00E565D5" w:rsidTr="00550E1E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994CA0" w:rsidRDefault="00354FF8" w:rsidP="00994CA0">
            <w:pPr>
              <w:spacing w:line="192" w:lineRule="auto"/>
              <w:rPr>
                <w:b/>
                <w:bCs/>
                <w:i/>
                <w:iCs/>
                <w:color w:val="FF0000"/>
              </w:rPr>
            </w:pPr>
            <w:r w:rsidRPr="00994CA0">
              <w:rPr>
                <w:b/>
                <w:bCs/>
                <w:i/>
                <w:iCs/>
                <w:color w:val="FF0000"/>
              </w:rPr>
              <w:t>Learning  strategy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E565D5" w:rsidRDefault="00354FF8" w:rsidP="00D368C0">
            <w:pPr>
              <w:spacing w:line="16" w:lineRule="atLeast"/>
              <w:ind w:right="-240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994CA0" w:rsidRDefault="00354FF8" w:rsidP="00D368C0">
            <w:pPr>
              <w:spacing w:line="16" w:lineRule="atLeast"/>
              <w:ind w:right="-240"/>
              <w:rPr>
                <w:b/>
                <w:bCs/>
                <w:color w:val="003366"/>
                <w:sz w:val="28"/>
                <w:szCs w:val="28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994CA0">
              <w:rPr>
                <w:b/>
                <w:bCs/>
                <w:color w:val="003366"/>
                <w:sz w:val="28"/>
                <w:szCs w:val="28"/>
              </w:rPr>
              <w:t xml:space="preserve">Discussion     - Brainstorming     - Role play </w:t>
            </w:r>
          </w:p>
        </w:tc>
      </w:tr>
    </w:tbl>
    <w:p w:rsidR="00354FF8" w:rsidRPr="00E565D5" w:rsidRDefault="00354FF8" w:rsidP="00171F67">
      <w:pPr>
        <w:rPr>
          <w:b/>
          <w:b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54FF8" w:rsidRPr="00E565D5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E565D5" w:rsidRDefault="00354FF8" w:rsidP="00037F0F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E565D5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E565D5" w:rsidRDefault="00354FF8" w:rsidP="00037F0F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E565D5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E565D5" w:rsidRDefault="00354FF8" w:rsidP="00037F0F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E565D5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E565D5" w:rsidRDefault="00354FF8" w:rsidP="00037F0F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E565D5">
              <w:rPr>
                <w:b/>
                <w:bCs/>
                <w:color w:val="FF0000"/>
              </w:rPr>
              <w:t>Evaluation</w:t>
            </w:r>
          </w:p>
        </w:tc>
      </w:tr>
      <w:tr w:rsidR="00354FF8" w:rsidTr="00037F0F">
        <w:trPr>
          <w:trHeight w:val="710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54FF8" w:rsidRPr="00E565D5" w:rsidRDefault="00354FF8" w:rsidP="00037F0F">
            <w:pPr>
              <w:spacing w:line="276" w:lineRule="auto"/>
              <w:rPr>
                <w:color w:val="365F91"/>
              </w:rPr>
            </w:pPr>
            <w:r w:rsidRPr="00E565D5">
              <w:rPr>
                <w:color w:val="365F91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54FF8" w:rsidRPr="00E565D5" w:rsidRDefault="00354FF8" w:rsidP="00037F0F">
            <w:pPr>
              <w:spacing w:line="276" w:lineRule="auto"/>
              <w:rPr>
                <w:color w:val="365F91"/>
              </w:rPr>
            </w:pPr>
            <w:r w:rsidRPr="00E565D5">
              <w:rPr>
                <w:color w:val="365F91"/>
              </w:rPr>
              <w:t xml:space="preserve"> </w:t>
            </w:r>
          </w:p>
          <w:p w:rsidR="00354FF8" w:rsidRPr="00E565D5" w:rsidRDefault="00354FF8" w:rsidP="00037F0F">
            <w:pPr>
              <w:spacing w:line="276" w:lineRule="auto"/>
              <w:jc w:val="center"/>
              <w:rPr>
                <w:color w:val="365F91"/>
              </w:rPr>
            </w:pPr>
            <w:r w:rsidRPr="00E565D5">
              <w:rPr>
                <w:color w:val="365F91"/>
                <w:sz w:val="22"/>
                <w:szCs w:val="22"/>
              </w:rPr>
              <w:t>Pupil's Book.</w:t>
            </w:r>
          </w:p>
          <w:p w:rsidR="00354FF8" w:rsidRPr="00E565D5" w:rsidRDefault="00354FF8" w:rsidP="00037F0F">
            <w:pPr>
              <w:spacing w:line="276" w:lineRule="auto"/>
              <w:jc w:val="center"/>
              <w:rPr>
                <w:color w:val="365F91"/>
              </w:rPr>
            </w:pPr>
          </w:p>
          <w:p w:rsidR="00354FF8" w:rsidRPr="00E565D5" w:rsidRDefault="00354FF8" w:rsidP="00037F0F">
            <w:pPr>
              <w:spacing w:line="276" w:lineRule="auto"/>
              <w:jc w:val="center"/>
              <w:rPr>
                <w:color w:val="365F91"/>
              </w:rPr>
            </w:pPr>
            <w:r w:rsidRPr="00E565D5">
              <w:rPr>
                <w:color w:val="365F91"/>
                <w:sz w:val="22"/>
                <w:szCs w:val="22"/>
              </w:rPr>
              <w:t>Work Book.</w:t>
            </w:r>
          </w:p>
          <w:p w:rsidR="00354FF8" w:rsidRPr="00E565D5" w:rsidRDefault="00354FF8" w:rsidP="00037F0F">
            <w:pPr>
              <w:spacing w:line="276" w:lineRule="auto"/>
              <w:jc w:val="center"/>
              <w:rPr>
                <w:color w:val="365F91"/>
              </w:rPr>
            </w:pPr>
          </w:p>
          <w:p w:rsidR="00354FF8" w:rsidRPr="00E565D5" w:rsidRDefault="00354FF8" w:rsidP="00037F0F">
            <w:pPr>
              <w:spacing w:line="276" w:lineRule="auto"/>
              <w:jc w:val="center"/>
              <w:rPr>
                <w:color w:val="365F91"/>
              </w:rPr>
            </w:pPr>
            <w:r w:rsidRPr="00E565D5">
              <w:rPr>
                <w:color w:val="365F91"/>
                <w:sz w:val="22"/>
                <w:szCs w:val="22"/>
              </w:rPr>
              <w:t>Work Sheets.</w:t>
            </w:r>
          </w:p>
          <w:p w:rsidR="00354FF8" w:rsidRPr="00E565D5" w:rsidRDefault="00354FF8" w:rsidP="00037F0F">
            <w:pPr>
              <w:spacing w:line="276" w:lineRule="auto"/>
              <w:jc w:val="center"/>
              <w:rPr>
                <w:color w:val="365F91"/>
              </w:rPr>
            </w:pPr>
          </w:p>
          <w:p w:rsidR="00354FF8" w:rsidRPr="00E565D5" w:rsidRDefault="00354FF8" w:rsidP="00037F0F">
            <w:pPr>
              <w:spacing w:line="276" w:lineRule="auto"/>
              <w:jc w:val="center"/>
              <w:rPr>
                <w:color w:val="365F91"/>
              </w:rPr>
            </w:pPr>
            <w:r w:rsidRPr="00E565D5">
              <w:rPr>
                <w:color w:val="365F91"/>
                <w:sz w:val="22"/>
                <w:szCs w:val="22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C02228"/>
                <w:sz w:val="48"/>
                <w:szCs w:val="48"/>
                <w:lang w:eastAsia="en-US"/>
              </w:rPr>
              <w:t xml:space="preserve">1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  <w:t>Listen and Discuss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C02228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open their books to pages 68 and 69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and look at the web pages. Discuss how information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on a website is usually given in small chunks: banners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with headlines, lists with bullets, drawings and photos,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paragraphs, and links to related websites. Discuss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how web designers play with the format to make the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content interesting and to hold the reader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 attention.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Ask students if any of them have designed websites.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If so, ask them what they considered when designing.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C02228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scan the websites and identify the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various sections: main title, address, subtitles, etc.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ebdings" w:eastAsia="Times New Roman" w:hAnsi="Webdings" w:cs="Webdings"/>
                <w:color w:val="C02228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cs="MyriadPro-Light"/>
                <w:color w:val="C02228"/>
                <w:sz w:val="18"/>
                <w:szCs w:val="18"/>
                <w:lang w:eastAsia="en-US"/>
              </w:rPr>
              <w:t>)</w:t>
            </w:r>
            <w:r>
              <w:rPr>
                <w:rFonts w:ascii="MyriadPro-Light" w:eastAsia="MyriadPro-Light" w:cs="MyriadPro-Light"/>
                <w:color w:val="C02228"/>
                <w:lang w:eastAsia="en-US"/>
              </w:rPr>
              <w:t xml:space="preserve">)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Play the audio for page 68. Have students circle any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words that are new for them.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ebdings" w:eastAsia="Times New Roman" w:hAnsi="Webdings" w:cs="Webdings"/>
                <w:color w:val="C02228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cs="MyriadPro-Light"/>
                <w:color w:val="C02228"/>
                <w:sz w:val="18"/>
                <w:szCs w:val="18"/>
                <w:lang w:eastAsia="en-US"/>
              </w:rPr>
              <w:t>)</w:t>
            </w:r>
            <w:r>
              <w:rPr>
                <w:rFonts w:ascii="MyriadPro-Light" w:eastAsia="MyriadPro-Light" w:cs="MyriadPro-Light"/>
                <w:color w:val="C02228"/>
                <w:lang w:eastAsia="en-US"/>
              </w:rPr>
              <w:t xml:space="preserve">)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Play the audio again as students follow along in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their books. Then go over any new words and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expressions students ask about.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C02228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Write the following phrasal verbs on the board: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SemiboldIt" w:eastAsia="Times New Roman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It" w:eastAsia="Times New Roman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turn to, stay away from, turn down,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and </w:t>
            </w:r>
            <w:r>
              <w:rPr>
                <w:rFonts w:ascii="MyriadPro-SemiboldIt" w:eastAsia="Times New Roman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keep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It" w:eastAsia="Times New Roman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down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. Ask students to fi nd the sentences with these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verbs. Elicit the meaning of these phrasal verbs in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these sentences.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turn to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= go to for help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stay away from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= avoid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turn down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= refuse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keep down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= control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C02228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find the verbs used to give advice: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had better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and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should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. Also point out that imperative</w:t>
            </w:r>
          </w:p>
          <w:p w:rsidR="00354FF8" w:rsidRDefault="00354FF8" w:rsidP="009669F6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verbs are sometimes used to give advice. For example:</w:t>
            </w:r>
          </w:p>
          <w:p w:rsidR="00354FF8" w:rsidRPr="00E565D5" w:rsidRDefault="00354FF8" w:rsidP="009669F6">
            <w:pPr>
              <w:spacing w:line="276" w:lineRule="auto"/>
              <w:rPr>
                <w:color w:val="365F91"/>
                <w:sz w:val="20"/>
                <w:szCs w:val="20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Turn them down!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Default="00354FF8" w:rsidP="00037F0F">
            <w:pPr>
              <w:spacing w:line="276" w:lineRule="auto"/>
              <w:rPr>
                <w:color w:val="365F91"/>
              </w:rPr>
            </w:pPr>
            <w:r w:rsidRPr="00E565D5">
              <w:rPr>
                <w:color w:val="365F91"/>
                <w:sz w:val="22"/>
                <w:szCs w:val="22"/>
              </w:rPr>
              <w:t>Discussion.</w:t>
            </w:r>
          </w:p>
          <w:p w:rsidR="00354FF8" w:rsidRDefault="00354FF8" w:rsidP="00037F0F">
            <w:pPr>
              <w:spacing w:line="276" w:lineRule="auto"/>
              <w:rPr>
                <w:color w:val="365F91"/>
              </w:rPr>
            </w:pPr>
          </w:p>
          <w:p w:rsidR="00354FF8" w:rsidRDefault="00354FF8" w:rsidP="00037F0F">
            <w:pPr>
              <w:spacing w:line="276" w:lineRule="auto"/>
              <w:rPr>
                <w:color w:val="365F91"/>
              </w:rPr>
            </w:pPr>
          </w:p>
          <w:p w:rsidR="00354FF8" w:rsidRDefault="00354FF8" w:rsidP="00037F0F">
            <w:pPr>
              <w:spacing w:line="276" w:lineRule="auto"/>
              <w:rPr>
                <w:color w:val="365F91"/>
              </w:rPr>
            </w:pPr>
          </w:p>
          <w:p w:rsidR="00354FF8" w:rsidRDefault="00354FF8" w:rsidP="00037F0F">
            <w:pPr>
              <w:spacing w:line="276" w:lineRule="auto"/>
              <w:rPr>
                <w:color w:val="365F91"/>
              </w:rPr>
            </w:pPr>
          </w:p>
          <w:p w:rsidR="00354FF8" w:rsidRDefault="00354FF8" w:rsidP="00037F0F">
            <w:pPr>
              <w:spacing w:line="276" w:lineRule="auto"/>
              <w:rPr>
                <w:color w:val="365F91"/>
              </w:rPr>
            </w:pPr>
            <w:r>
              <w:rPr>
                <w:color w:val="365F91"/>
              </w:rPr>
              <w:t xml:space="preserve">Answer true and false </w:t>
            </w:r>
          </w:p>
          <w:p w:rsidR="00354FF8" w:rsidRPr="00E565D5" w:rsidRDefault="00354FF8" w:rsidP="00037F0F">
            <w:pPr>
              <w:spacing w:line="276" w:lineRule="auto"/>
              <w:rPr>
                <w:color w:val="365F91"/>
              </w:rPr>
            </w:pPr>
            <w:r>
              <w:rPr>
                <w:color w:val="365F91"/>
              </w:rPr>
              <w:t xml:space="preserve">Exercise </w:t>
            </w:r>
          </w:p>
        </w:tc>
      </w:tr>
      <w:tr w:rsidR="00354FF8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54FF8" w:rsidRPr="00E565D5" w:rsidRDefault="00354FF8" w:rsidP="00037F0F">
            <w:pPr>
              <w:spacing w:line="276" w:lineRule="auto"/>
              <w:rPr>
                <w:color w:val="365F91"/>
              </w:rPr>
            </w:pPr>
            <w:r w:rsidRPr="00E565D5">
              <w:rPr>
                <w:color w:val="365F91"/>
                <w:sz w:val="22"/>
                <w:szCs w:val="22"/>
              </w:rPr>
              <w:t>2- Students should be able to comprehend what they see or read.</w:t>
            </w:r>
          </w:p>
        </w:tc>
        <w:tc>
          <w:tcPr>
            <w:tcW w:w="0" w:type="auto"/>
            <w:vMerge/>
            <w:vAlign w:val="center"/>
          </w:tcPr>
          <w:p w:rsidR="00354FF8" w:rsidRPr="00E565D5" w:rsidRDefault="00354FF8" w:rsidP="00D368C0">
            <w:pPr>
              <w:rPr>
                <w:color w:val="365F91"/>
              </w:rPr>
            </w:pPr>
          </w:p>
        </w:tc>
        <w:tc>
          <w:tcPr>
            <w:tcW w:w="7512" w:type="dxa"/>
            <w:vAlign w:val="center"/>
          </w:tcPr>
          <w:p w:rsidR="00354FF8" w:rsidRPr="00E565D5" w:rsidRDefault="00354FF8" w:rsidP="00A215C1">
            <w:pPr>
              <w:spacing w:line="276" w:lineRule="auto"/>
              <w:rPr>
                <w:color w:val="365F91"/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54FF8" w:rsidRPr="00E565D5" w:rsidRDefault="00354FF8" w:rsidP="00037F0F">
            <w:pPr>
              <w:spacing w:line="276" w:lineRule="auto"/>
              <w:rPr>
                <w:color w:val="365F91"/>
              </w:rPr>
            </w:pPr>
          </w:p>
        </w:tc>
      </w:tr>
    </w:tbl>
    <w:p w:rsidR="00354FF8" w:rsidRPr="00550E1E" w:rsidRDefault="00354FF8" w:rsidP="00171F67">
      <w:pPr>
        <w:rPr>
          <w:sz w:val="16"/>
          <w:szCs w:val="16"/>
        </w:rPr>
      </w:pPr>
    </w:p>
    <w:tbl>
      <w:tblPr>
        <w:tblW w:w="15451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356"/>
        <w:gridCol w:w="1080"/>
        <w:gridCol w:w="4801"/>
        <w:gridCol w:w="1417"/>
        <w:gridCol w:w="5813"/>
      </w:tblGrid>
      <w:tr w:rsidR="00354FF8" w:rsidRPr="00794D2E" w:rsidTr="00994CA0">
        <w:trPr>
          <w:trHeight w:val="76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54FF8" w:rsidRPr="00794D2E" w:rsidRDefault="00354FF8" w:rsidP="00D368C0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94D2E">
              <w:rPr>
                <w:b/>
                <w:bCs/>
                <w:i/>
                <w:iCs/>
                <w:color w:val="00B05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54FF8" w:rsidRPr="00794D2E" w:rsidRDefault="00354FF8" w:rsidP="00D368C0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B050"/>
                <w:sz w:val="26"/>
                <w:szCs w:val="26"/>
              </w:rPr>
              <w:t>(  6</w:t>
            </w:r>
            <w:r w:rsidRPr="00794D2E"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gridSpan w:val="3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86251C" w:rsidRDefault="00354FF8" w:rsidP="007C751E">
            <w:pPr>
              <w:spacing w:line="192" w:lineRule="auto"/>
              <w:rPr>
                <w:b/>
                <w:bCs/>
                <w:i/>
                <w:iCs/>
                <w:color w:val="00B05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 w:val="28"/>
                <w:szCs w:val="28"/>
              </w:rPr>
              <w:t>Take my advice</w:t>
            </w:r>
            <w:r>
              <w:rPr>
                <w:b/>
                <w:bCs/>
                <w:i/>
                <w:iCs/>
                <w:color w:val="00B050"/>
                <w:sz w:val="28"/>
                <w:szCs w:val="28"/>
              </w:rPr>
              <w:t xml:space="preserve">      Grammar   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794D2E" w:rsidRDefault="00354FF8" w:rsidP="00D368C0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94D2E">
              <w:rPr>
                <w:b/>
                <w:bCs/>
                <w:i/>
                <w:iCs/>
                <w:color w:val="00B050"/>
                <w:sz w:val="26"/>
                <w:szCs w:val="26"/>
              </w:rPr>
              <w:t>Date</w:t>
            </w:r>
          </w:p>
        </w:tc>
        <w:tc>
          <w:tcPr>
            <w:tcW w:w="5813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94D2E" w:rsidRDefault="00354FF8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/      /    </w:t>
            </w:r>
          </w:p>
        </w:tc>
      </w:tr>
      <w:tr w:rsidR="00354FF8" w:rsidRPr="00794D2E" w:rsidTr="00994CA0">
        <w:trPr>
          <w:trHeight w:val="112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794D2E" w:rsidRDefault="00354FF8" w:rsidP="00D368C0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94D2E">
              <w:rPr>
                <w:b/>
                <w:bCs/>
                <w:i/>
                <w:iCs/>
                <w:color w:val="00B05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94D2E" w:rsidRDefault="00354FF8" w:rsidP="000305B5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94D2E">
              <w:rPr>
                <w:b/>
                <w:bCs/>
                <w:i/>
                <w:iCs/>
                <w:color w:val="00B050"/>
                <w:sz w:val="26"/>
                <w:szCs w:val="26"/>
              </w:rPr>
              <w:t>(  3  )</w:t>
            </w:r>
          </w:p>
        </w:tc>
        <w:tc>
          <w:tcPr>
            <w:tcW w:w="6237" w:type="dxa"/>
            <w:gridSpan w:val="3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94D2E" w:rsidRDefault="00354FF8" w:rsidP="00D368C0">
            <w:pPr>
              <w:rPr>
                <w:b/>
                <w:bCs/>
                <w:i/>
                <w:iCs/>
                <w:color w:val="00B05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794D2E" w:rsidRDefault="00354FF8" w:rsidP="00D368C0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94D2E">
              <w:rPr>
                <w:b/>
                <w:bCs/>
                <w:i/>
                <w:iCs/>
                <w:color w:val="00B050"/>
                <w:sz w:val="26"/>
                <w:szCs w:val="26"/>
              </w:rPr>
              <w:t>Grade</w:t>
            </w:r>
          </w:p>
        </w:tc>
        <w:tc>
          <w:tcPr>
            <w:tcW w:w="5813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94D2E" w:rsidRDefault="00354FF8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00B050"/>
              </w:rPr>
            </w:pPr>
          </w:p>
        </w:tc>
      </w:tr>
      <w:tr w:rsidR="00354FF8" w:rsidRPr="00794D2E" w:rsidTr="00994CA0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trHeight w:val="148"/>
        </w:trPr>
        <w:tc>
          <w:tcPr>
            <w:tcW w:w="2340" w:type="dxa"/>
            <w:gridSpan w:val="3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994CA0" w:rsidRDefault="00354FF8" w:rsidP="00E136B9">
            <w:pPr>
              <w:spacing w:line="192" w:lineRule="auto"/>
              <w:rPr>
                <w:b/>
                <w:bCs/>
                <w:i/>
                <w:iCs/>
                <w:color w:val="FF0000"/>
              </w:rPr>
            </w:pPr>
            <w:r w:rsidRPr="00994CA0">
              <w:rPr>
                <w:b/>
                <w:bCs/>
                <w:i/>
                <w:iCs/>
                <w:color w:val="FF0000"/>
              </w:rPr>
              <w:t>Learning  strategy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E565D5" w:rsidRDefault="00354FF8" w:rsidP="00E136B9">
            <w:pPr>
              <w:spacing w:line="16" w:lineRule="atLeast"/>
              <w:ind w:right="-240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031" w:type="dxa"/>
            <w:gridSpan w:val="3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994CA0" w:rsidRDefault="00354FF8" w:rsidP="00E136B9">
            <w:pPr>
              <w:spacing w:line="16" w:lineRule="atLeast"/>
              <w:ind w:right="-240"/>
              <w:rPr>
                <w:b/>
                <w:bCs/>
                <w:color w:val="003366"/>
                <w:sz w:val="28"/>
                <w:szCs w:val="28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994CA0">
              <w:rPr>
                <w:b/>
                <w:bCs/>
                <w:color w:val="003366"/>
                <w:sz w:val="28"/>
                <w:szCs w:val="28"/>
              </w:rPr>
              <w:t xml:space="preserve">Discussions     - Brainstorming     - Role play </w:t>
            </w:r>
          </w:p>
        </w:tc>
      </w:tr>
    </w:tbl>
    <w:p w:rsidR="00354FF8" w:rsidRPr="00794D2E" w:rsidRDefault="00354FF8" w:rsidP="000305B5">
      <w:pPr>
        <w:rPr>
          <w:color w:val="00B05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54FF8" w:rsidRPr="00794D2E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94D2E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94D2E">
              <w:rPr>
                <w:b/>
                <w:bCs/>
                <w:color w:val="00B05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94D2E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94D2E">
              <w:rPr>
                <w:b/>
                <w:bCs/>
                <w:color w:val="00B05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94D2E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94D2E">
              <w:rPr>
                <w:b/>
                <w:bCs/>
                <w:color w:val="00B05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94D2E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94D2E">
              <w:rPr>
                <w:b/>
                <w:bCs/>
                <w:color w:val="00B050"/>
              </w:rPr>
              <w:t>Evaluation</w:t>
            </w:r>
          </w:p>
        </w:tc>
      </w:tr>
      <w:tr w:rsidR="00354FF8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54FF8" w:rsidRPr="00F617A8" w:rsidRDefault="00354FF8" w:rsidP="00F617A8">
            <w:r w:rsidRPr="00476BB9">
              <w:rPr>
                <w:color w:val="800000"/>
                <w:sz w:val="22"/>
                <w:szCs w:val="22"/>
              </w:rPr>
              <w:t>1</w:t>
            </w:r>
            <w:r w:rsidRPr="00F617A8">
              <w:t xml:space="preserve">-Pupils should </w:t>
            </w:r>
            <w:r>
              <w:t xml:space="preserve"> use </w:t>
            </w:r>
            <w:r w:rsidRPr="00F617A8">
              <w:t>Modal Auxiliaries: Should, Ought To,</w:t>
            </w:r>
          </w:p>
          <w:p w:rsidR="00354FF8" w:rsidRPr="00F617A8" w:rsidRDefault="00354FF8" w:rsidP="00F617A8">
            <w:r w:rsidRPr="00F617A8">
              <w:t>Might, Could</w:t>
            </w:r>
          </w:p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54FF8" w:rsidRPr="00037F0F" w:rsidRDefault="00354FF8" w:rsidP="00037F0F">
            <w:pPr>
              <w:spacing w:line="276" w:lineRule="auto"/>
              <w:rPr>
                <w:color w:val="000000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037F0F" w:rsidRDefault="00354FF8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007931"/>
                <w:sz w:val="48"/>
                <w:szCs w:val="48"/>
                <w:lang w:eastAsia="en-US"/>
              </w:rPr>
              <w:t xml:space="preserve">3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  <w:t>Grammar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SemiboldIt" w:eastAsia="Times New Roman" w:cs="MyriadPro-SemiboldIt"/>
                <w:b/>
                <w:bCs/>
                <w:i/>
                <w:iCs/>
                <w:color w:val="007931"/>
                <w:sz w:val="26"/>
                <w:szCs w:val="26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7931"/>
                <w:sz w:val="26"/>
                <w:szCs w:val="26"/>
                <w:lang w:eastAsia="en-US"/>
              </w:rPr>
              <w:t xml:space="preserve">Modal Auxiliaries: </w:t>
            </w:r>
            <w:r>
              <w:rPr>
                <w:rFonts w:ascii="MyriadPro-SemiboldIt" w:eastAsia="Times New Roman" w:cs="MyriadPro-SemiboldIt"/>
                <w:b/>
                <w:bCs/>
                <w:i/>
                <w:iCs/>
                <w:color w:val="007931"/>
                <w:sz w:val="26"/>
                <w:szCs w:val="26"/>
                <w:lang w:eastAsia="en-US"/>
              </w:rPr>
              <w:t>Should, Ought To,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SemiboldIt" w:eastAsia="Times New Roman" w:cs="MyriadPro-SemiboldIt"/>
                <w:b/>
                <w:bCs/>
                <w:i/>
                <w:iCs/>
                <w:color w:val="007931"/>
                <w:sz w:val="26"/>
                <w:szCs w:val="26"/>
                <w:lang w:eastAsia="en-US"/>
              </w:rPr>
            </w:pPr>
            <w:r>
              <w:rPr>
                <w:rFonts w:ascii="MyriadPro-SemiboldIt" w:eastAsia="Times New Roman" w:cs="MyriadPro-SemiboldIt"/>
                <w:b/>
                <w:bCs/>
                <w:i/>
                <w:iCs/>
                <w:color w:val="007931"/>
                <w:sz w:val="26"/>
                <w:szCs w:val="26"/>
                <w:lang w:eastAsia="en-US"/>
              </w:rPr>
              <w:t>Might, Could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Go over the material in the grammar chart. Remind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students that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shouldn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t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is the contracted form of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should not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, and that there is no contracted form for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ought to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Explain that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might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and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could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, when used to give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advice, express suggestions or possibilities. They are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less strong than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should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and much less strong than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ought to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. They are usually used to express ideas rather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than give advice.</w:t>
            </w:r>
          </w:p>
          <w:p w:rsidR="00354FF8" w:rsidRDefault="00354FF8" w:rsidP="00F10623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Explain that the negative form of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ought to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Ask questions with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should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to request advice. Have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one student give an affi rmative response, and have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another student give a negative response with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shouldn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t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. For example: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You: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Should I give you more homework?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A: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Yes, you should. I want to study harder.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B: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No, you shouldn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t. I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m too busy already.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Then have pairs of students ask for and give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advice to each other.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SemiboldIt" w:eastAsia="Times New Roman" w:cs="MyriadPro-SemiboldIt"/>
                <w:b/>
                <w:bCs/>
                <w:i/>
                <w:iCs/>
                <w:color w:val="007931"/>
                <w:sz w:val="26"/>
                <w:szCs w:val="26"/>
                <w:lang w:eastAsia="en-US"/>
              </w:rPr>
            </w:pPr>
            <w:r>
              <w:rPr>
                <w:rFonts w:ascii="MyriadPro-SemiboldIt" w:eastAsia="Times New Roman" w:cs="MyriadPro-SemiboldIt"/>
                <w:b/>
                <w:bCs/>
                <w:i/>
                <w:iCs/>
                <w:color w:val="007931"/>
                <w:sz w:val="26"/>
                <w:szCs w:val="26"/>
                <w:lang w:eastAsia="en-US"/>
              </w:rPr>
              <w:t>Had Better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Go over the material in the grammar chart.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Remind students of the contracted forms of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had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with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all the subject pronouns: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I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d, you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d, he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d, she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d, it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d, we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d,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and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they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d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Ask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yes/no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questions, and have students respond,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giving advice with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had/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d better or had/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d better not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For example: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You: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Should we skip the school assembly?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A: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Yes, we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d better. We need to work on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our projects.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B: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No, we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d better not. Everyone in the school</w:t>
            </w:r>
          </w:p>
          <w:p w:rsidR="00354FF8" w:rsidRDefault="00354FF8" w:rsidP="00706A34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should go.</w:t>
            </w:r>
          </w:p>
          <w:p w:rsidR="00354FF8" w:rsidRPr="00A53263" w:rsidRDefault="00354FF8" w:rsidP="00A53263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Then students ask for and give advice using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had better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EC692E" w:rsidRDefault="00354FF8" w:rsidP="003549A2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EC692E">
              <w:rPr>
                <w:color w:val="008000"/>
                <w:sz w:val="20"/>
                <w:szCs w:val="20"/>
              </w:rPr>
              <w:t>B</w:t>
            </w:r>
          </w:p>
          <w:p w:rsidR="00354FF8" w:rsidRPr="007C751E" w:rsidRDefault="00354FF8" w:rsidP="007C751E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/>
                <w:sz w:val="20"/>
                <w:szCs w:val="20"/>
                <w:lang w:eastAsia="en-US"/>
              </w:rPr>
            </w:pPr>
            <w:r w:rsidRPr="007C751E">
              <w:rPr>
                <w:rFonts w:eastAsia="Times New Roman"/>
                <w:b/>
                <w:bCs/>
                <w:color w:val="1F497D"/>
                <w:sz w:val="16"/>
                <w:szCs w:val="16"/>
                <w:lang w:eastAsia="en-US"/>
              </w:rPr>
              <w:t>􀁺􀀃</w:t>
            </w:r>
            <w:r w:rsidRPr="007C751E">
              <w:rPr>
                <w:rFonts w:ascii="MyriadPro-Light" w:eastAsia="MyriadPro-Light" w:hAnsi="Wingdings-Regular" w:cs="MyriadPro-Light"/>
                <w:b/>
                <w:bCs/>
                <w:color w:val="1F497D"/>
                <w:sz w:val="20"/>
                <w:szCs w:val="20"/>
                <w:lang w:eastAsia="en-US"/>
              </w:rPr>
              <w:t>Have students work individually to complete</w:t>
            </w:r>
          </w:p>
          <w:p w:rsidR="00354FF8" w:rsidRPr="007C751E" w:rsidRDefault="00354FF8" w:rsidP="007C751E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/>
                <w:sz w:val="20"/>
                <w:szCs w:val="20"/>
                <w:lang w:eastAsia="en-US"/>
              </w:rPr>
            </w:pPr>
            <w:r w:rsidRPr="007C751E">
              <w:rPr>
                <w:rFonts w:ascii="MyriadPro-Light" w:eastAsia="MyriadPro-Light" w:hAnsi="Wingdings-Regular" w:cs="MyriadPro-Light"/>
                <w:b/>
                <w:bCs/>
                <w:color w:val="1F497D"/>
                <w:sz w:val="20"/>
                <w:szCs w:val="20"/>
                <w:lang w:eastAsia="en-US"/>
              </w:rPr>
              <w:t>the sentences.</w:t>
            </w:r>
          </w:p>
          <w:p w:rsidR="00354FF8" w:rsidRPr="007C751E" w:rsidRDefault="00354FF8" w:rsidP="007C751E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/>
                <w:sz w:val="20"/>
                <w:szCs w:val="20"/>
                <w:lang w:eastAsia="en-US"/>
              </w:rPr>
            </w:pPr>
            <w:r w:rsidRPr="007C751E">
              <w:rPr>
                <w:rFonts w:eastAsia="Times New Roman"/>
                <w:b/>
                <w:bCs/>
                <w:color w:val="1F497D"/>
                <w:sz w:val="16"/>
                <w:szCs w:val="16"/>
                <w:lang w:eastAsia="en-US"/>
              </w:rPr>
              <w:t>􀁺􀀃</w:t>
            </w:r>
            <w:r w:rsidRPr="007C751E">
              <w:rPr>
                <w:rFonts w:ascii="MyriadPro-Light" w:eastAsia="MyriadPro-Light" w:hAnsi="Wingdings-Regular" w:cs="MyriadPro-Light"/>
                <w:b/>
                <w:bCs/>
                <w:color w:val="1F497D"/>
                <w:sz w:val="20"/>
                <w:szCs w:val="20"/>
                <w:lang w:eastAsia="en-US"/>
              </w:rPr>
              <w:t>To check answers, call on students to read their</w:t>
            </w:r>
          </w:p>
          <w:p w:rsidR="00354FF8" w:rsidRPr="00EC692E" w:rsidRDefault="00354FF8" w:rsidP="007C751E">
            <w:pPr>
              <w:spacing w:line="276" w:lineRule="auto"/>
              <w:rPr>
                <w:color w:val="008000"/>
                <w:sz w:val="20"/>
                <w:szCs w:val="20"/>
              </w:rPr>
            </w:pPr>
            <w:r w:rsidRPr="007C751E">
              <w:rPr>
                <w:rFonts w:ascii="MyriadPro-Light" w:eastAsia="MyriadPro-Light" w:hAnsi="Wingdings-Regular" w:cs="MyriadPro-Light"/>
                <w:b/>
                <w:bCs/>
                <w:color w:val="1F497D"/>
                <w:sz w:val="20"/>
                <w:szCs w:val="20"/>
                <w:lang w:eastAsia="en-US"/>
              </w:rPr>
              <w:t>completed sentences for the class</w:t>
            </w:r>
          </w:p>
        </w:tc>
      </w:tr>
      <w:tr w:rsidR="00354FF8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54FF8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</w:t>
            </w:r>
            <w:r>
              <w:rPr>
                <w:color w:val="800000"/>
              </w:rPr>
              <w:t xml:space="preserve">ble to make sentences using had better and two and three </w:t>
            </w:r>
          </w:p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>
              <w:rPr>
                <w:color w:val="800000"/>
              </w:rPr>
              <w:t xml:space="preserve">Word verbs </w:t>
            </w:r>
          </w:p>
        </w:tc>
        <w:tc>
          <w:tcPr>
            <w:tcW w:w="0" w:type="auto"/>
            <w:vMerge/>
            <w:vAlign w:val="center"/>
          </w:tcPr>
          <w:p w:rsidR="00354FF8" w:rsidRPr="00037F0F" w:rsidRDefault="00354FF8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7931"/>
                <w:sz w:val="26"/>
                <w:szCs w:val="26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7931"/>
                <w:sz w:val="26"/>
                <w:szCs w:val="26"/>
                <w:lang w:eastAsia="en-US"/>
              </w:rPr>
              <w:t>Two- and Three-Word Verbs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Go over the material in the grammar chart. Write on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 xml:space="preserve">the board: </w:t>
            </w: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His book fell off the table. He put off the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meeting until next week.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Review that in the fi rst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 xml:space="preserve">sentence </w:t>
            </w:r>
            <w:r>
              <w:rPr>
                <w:rFonts w:ascii="MyriadPro-LightIt" w:eastAsia="Times New Roman" w:hAnsi="MyriadPro-Semibold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off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is a preposition, whereas in the second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 xml:space="preserve">sentence </w:t>
            </w:r>
            <w:r>
              <w:rPr>
                <w:rFonts w:ascii="MyriadPro-LightIt" w:eastAsia="Times New Roman" w:hAnsi="MyriadPro-Semibold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off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is a particle, and it is part of the verb.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Explain that all of the two-word verbs are separable.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That is, the object can go after the particle or between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the verb and the particle. For example, write on the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 xml:space="preserve">board: </w:t>
            </w: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They put off the meeting. / They put the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meeting off .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With separable two-word verbs, we can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replace the noun object with a pronoun. For example: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They put it off 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Explain that with three-word verbs the object always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goes after the preposition. For example, write on the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 xml:space="preserve">board: </w:t>
            </w: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Ali gets along with Omar. He gets along with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him.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Write sentences on the board with an object.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Have students restate the sentences, replacing the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 xml:space="preserve">object with an object pronoun. For example: </w:t>
            </w: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He</w:t>
            </w: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s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It" w:eastAsia="Times New Roman" w:hAnsi="MyriadPro-Semibold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going to take up karate.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(He</w:t>
            </w:r>
            <w:r>
              <w:rPr>
                <w:rFonts w:ascii="MyriadPro-Light" w:eastAsia="MyriadPro-Light" w:hAnsi="MyriadPro-Semibold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s going to take it up.)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7931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Say or write on the board sentences using synonyms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of the three-word verbs in the chart. Have students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restate the sentences using the correct three-word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verb. For example: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You: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He told him he exercises every day.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Class: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He works out every day.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You: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They are friendly with each other.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Class: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They get along with each other.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You: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He couldn</w:t>
            </w:r>
            <w:r>
              <w:rPr>
                <w:rFonts w:ascii="MyriadPro-Light" w:eastAsia="MyriadPro-Light" w:hAnsi="MyriadPro-Semibold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 accept the bad working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conditions.</w:t>
            </w:r>
          </w:p>
          <w:p w:rsidR="00354FF8" w:rsidRDefault="00354FF8" w:rsidP="00F617A8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Class: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He couldn</w:t>
            </w:r>
            <w:r>
              <w:rPr>
                <w:rFonts w:ascii="MyriadPro-Light" w:eastAsia="MyriadPro-Light" w:hAnsi="MyriadPro-Semibold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 put up with the bad</w:t>
            </w:r>
          </w:p>
          <w:p w:rsidR="00354FF8" w:rsidRPr="00EC692E" w:rsidRDefault="00354FF8" w:rsidP="00F617A8">
            <w:pPr>
              <w:spacing w:line="276" w:lineRule="auto"/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working conditions.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54FF8" w:rsidRPr="00EC692E" w:rsidRDefault="00354FF8" w:rsidP="00F617A8">
            <w:pPr>
              <w:autoSpaceDE w:val="0"/>
              <w:autoSpaceDN w:val="0"/>
              <w:adjustRightInd w:val="0"/>
              <w:rPr>
                <w:color w:val="008000"/>
                <w:sz w:val="20"/>
                <w:szCs w:val="20"/>
              </w:rPr>
            </w:pPr>
          </w:p>
        </w:tc>
      </w:tr>
    </w:tbl>
    <w:p w:rsidR="00354FF8" w:rsidRPr="00794D2E" w:rsidRDefault="00354FF8" w:rsidP="000305B5">
      <w:pPr>
        <w:rPr>
          <w:color w:val="00B050"/>
          <w:sz w:val="32"/>
          <w:szCs w:val="3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9"/>
        <w:gridCol w:w="8080"/>
      </w:tblGrid>
      <w:tr w:rsidR="00354FF8" w:rsidRPr="00794D2E" w:rsidTr="00860923">
        <w:tc>
          <w:tcPr>
            <w:tcW w:w="60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Pr="00794D2E" w:rsidRDefault="00354FF8" w:rsidP="00037F0F">
            <w:pPr>
              <w:jc w:val="center"/>
              <w:rPr>
                <w:color w:val="00B050"/>
              </w:rPr>
            </w:pPr>
            <w:r w:rsidRPr="00794D2E">
              <w:rPr>
                <w:color w:val="00B050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Pr="00794D2E" w:rsidRDefault="00354FF8" w:rsidP="00037F0F">
            <w:pPr>
              <w:jc w:val="center"/>
              <w:rPr>
                <w:color w:val="00B050"/>
              </w:rPr>
            </w:pPr>
            <w:r w:rsidRPr="00794D2E">
              <w:rPr>
                <w:color w:val="00B050"/>
              </w:rPr>
              <w:t>Headmaster ……..……………………………………………………..</w:t>
            </w:r>
          </w:p>
        </w:tc>
      </w:tr>
    </w:tbl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1254"/>
        <w:gridCol w:w="5975"/>
        <w:gridCol w:w="1417"/>
        <w:gridCol w:w="5812"/>
      </w:tblGrid>
      <w:tr w:rsidR="00354FF8" w:rsidRPr="007F126C" w:rsidTr="0086251C">
        <w:trPr>
          <w:trHeight w:val="26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Unit</w:t>
            </w:r>
          </w:p>
        </w:tc>
        <w:tc>
          <w:tcPr>
            <w:tcW w:w="1254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B050"/>
                <w:sz w:val="26"/>
                <w:szCs w:val="26"/>
              </w:rPr>
              <w:t>(  6</w:t>
            </w: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  )</w:t>
            </w:r>
          </w:p>
        </w:tc>
        <w:tc>
          <w:tcPr>
            <w:tcW w:w="5975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82F29">
            <w:pPr>
              <w:spacing w:line="192" w:lineRule="auto"/>
              <w:rPr>
                <w:b/>
                <w:bCs/>
                <w:i/>
                <w:iCs/>
                <w:color w:val="00B050"/>
                <w:sz w:val="40"/>
                <w:szCs w:val="40"/>
              </w:rPr>
            </w:pPr>
            <w:r>
              <w:rPr>
                <w:b/>
                <w:bCs/>
                <w:i/>
                <w:iCs/>
                <w:color w:val="FF0000"/>
                <w:sz w:val="40"/>
                <w:szCs w:val="40"/>
              </w:rPr>
              <w:t xml:space="preserve">Take my advice  </w:t>
            </w:r>
            <w:r>
              <w:rPr>
                <w:b/>
                <w:bCs/>
                <w:i/>
                <w:iCs/>
                <w:color w:val="00B050"/>
                <w:sz w:val="40"/>
                <w:szCs w:val="40"/>
              </w:rPr>
              <w:t xml:space="preserve"> </w:t>
            </w:r>
            <w:r>
              <w:rPr>
                <w:rFonts w:ascii="MyriadPro-Semibold" w:hAnsi="MyriadPro-Semibold" w:cs="MyriadPro-Semibold"/>
                <w:b/>
                <w:bCs/>
                <w:color w:val="0067AC"/>
                <w:sz w:val="26"/>
                <w:szCs w:val="26"/>
                <w:lang w:eastAsia="en-US"/>
              </w:rPr>
              <w:t>Conversation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/      /    </w:t>
            </w:r>
          </w:p>
        </w:tc>
      </w:tr>
      <w:tr w:rsidR="00354FF8" w:rsidRPr="007F126C" w:rsidTr="0086251C">
        <w:trPr>
          <w:trHeight w:val="19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Lesson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7D4D52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( </w:t>
            </w:r>
            <w:r>
              <w:rPr>
                <w:b/>
                <w:bCs/>
                <w:i/>
                <w:iCs/>
                <w:color w:val="00B050"/>
                <w:sz w:val="26"/>
                <w:szCs w:val="26"/>
              </w:rPr>
              <w:t>4-</w:t>
            </w: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 8  )</w:t>
            </w:r>
          </w:p>
        </w:tc>
        <w:tc>
          <w:tcPr>
            <w:tcW w:w="5975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rPr>
                <w:b/>
                <w:bCs/>
                <w:i/>
                <w:iCs/>
                <w:color w:val="00B05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00B050"/>
              </w:rPr>
            </w:pPr>
          </w:p>
        </w:tc>
      </w:tr>
    </w:tbl>
    <w:p w:rsidR="00354FF8" w:rsidRPr="007F126C" w:rsidRDefault="00354FF8" w:rsidP="00505B87">
      <w:pPr>
        <w:rPr>
          <w:b/>
          <w:bCs/>
          <w:i/>
          <w:iCs/>
          <w:color w:val="00B05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54FF8" w:rsidRPr="007F126C" w:rsidTr="007A60EC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994CA0" w:rsidRDefault="00354FF8" w:rsidP="00E136B9">
            <w:pPr>
              <w:spacing w:line="192" w:lineRule="auto"/>
              <w:rPr>
                <w:b/>
                <w:bCs/>
                <w:i/>
                <w:iCs/>
                <w:color w:val="FF0000"/>
              </w:rPr>
            </w:pPr>
            <w:r w:rsidRPr="00994CA0">
              <w:rPr>
                <w:b/>
                <w:bCs/>
                <w:i/>
                <w:iCs/>
                <w:color w:val="FF0000"/>
              </w:rPr>
              <w:t>Learning  strategy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E565D5" w:rsidRDefault="00354FF8" w:rsidP="00E136B9">
            <w:pPr>
              <w:spacing w:line="16" w:lineRule="atLeast"/>
              <w:ind w:right="-240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994CA0" w:rsidRDefault="00354FF8" w:rsidP="00E136B9">
            <w:pPr>
              <w:spacing w:line="16" w:lineRule="atLeast"/>
              <w:ind w:right="-240"/>
              <w:rPr>
                <w:b/>
                <w:bCs/>
                <w:color w:val="003366"/>
                <w:sz w:val="28"/>
                <w:szCs w:val="28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994CA0">
              <w:rPr>
                <w:b/>
                <w:bCs/>
                <w:color w:val="003366"/>
                <w:sz w:val="28"/>
                <w:szCs w:val="28"/>
              </w:rPr>
              <w:t xml:space="preserve">Discussions     - Brainstorming     - Role play </w:t>
            </w:r>
          </w:p>
        </w:tc>
      </w:tr>
      <w:tr w:rsidR="00354FF8" w:rsidRPr="007F126C" w:rsidTr="007A60EC">
        <w:trPr>
          <w:trHeight w:val="229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Default="00354FF8" w:rsidP="00E136B9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Default="00354FF8" w:rsidP="00E136B9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Default="00354FF8" w:rsidP="00E136B9">
            <w:pPr>
              <w:spacing w:line="192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Revision          5 Min </w:t>
            </w:r>
          </w:p>
        </w:tc>
      </w:tr>
    </w:tbl>
    <w:p w:rsidR="00354FF8" w:rsidRPr="007F126C" w:rsidRDefault="00354FF8" w:rsidP="00505B87">
      <w:pPr>
        <w:rPr>
          <w:color w:val="00B05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54FF8" w:rsidRPr="007F126C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Evaluation</w:t>
            </w:r>
          </w:p>
        </w:tc>
      </w:tr>
      <w:tr w:rsidR="00354FF8" w:rsidTr="007A60EC">
        <w:trPr>
          <w:trHeight w:val="724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54FF8" w:rsidRPr="00037F0F" w:rsidRDefault="00354FF8" w:rsidP="00037F0F">
            <w:pPr>
              <w:spacing w:line="276" w:lineRule="auto"/>
              <w:rPr>
                <w:color w:val="000000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037F0F" w:rsidRDefault="00354FF8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354FF8" w:rsidRDefault="00354FF8" w:rsidP="00CD20BF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0074A4"/>
                <w:sz w:val="48"/>
                <w:szCs w:val="48"/>
                <w:lang w:eastAsia="en-US"/>
              </w:rPr>
              <w:t xml:space="preserve">4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  <w:t>Language in Context</w:t>
            </w:r>
          </w:p>
          <w:p w:rsidR="00354FF8" w:rsidRDefault="00354FF8" w:rsidP="00CD20BF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This can be done in pairs. One student makes a</w:t>
            </w:r>
          </w:p>
          <w:p w:rsidR="00354FF8" w:rsidRDefault="00354FF8" w:rsidP="00CD20BF">
            <w:pPr>
              <w:autoSpaceDE w:val="0"/>
              <w:autoSpaceDN w:val="0"/>
              <w:adjustRightInd w:val="0"/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sentence about Kevin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 lifestyle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;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 for example: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He works</w:t>
            </w:r>
          </w:p>
          <w:p w:rsidR="00354FF8" w:rsidRDefault="00354FF8" w:rsidP="00CD20BF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10 hours a day.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 other student offers advice for</w:t>
            </w:r>
          </w:p>
          <w:p w:rsidR="00354FF8" w:rsidRDefault="00354FF8" w:rsidP="00CD20BF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Kevin, using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should, ought to,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or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had better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354FF8" w:rsidRDefault="00354FF8" w:rsidP="00CD20BF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take turns making the statements and</w:t>
            </w:r>
          </w:p>
          <w:p w:rsidR="00354FF8" w:rsidRPr="007A60EC" w:rsidRDefault="00354FF8" w:rsidP="00CD20BF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offering advice.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354FF8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read and write.</w:t>
            </w:r>
          </w:p>
        </w:tc>
        <w:tc>
          <w:tcPr>
            <w:tcW w:w="0" w:type="auto"/>
            <w:vMerge/>
            <w:vAlign w:val="center"/>
          </w:tcPr>
          <w:p w:rsidR="00354FF8" w:rsidRPr="00037F0F" w:rsidRDefault="00354FF8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54FF8" w:rsidRDefault="00354FF8" w:rsidP="00582F2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FEB913"/>
                <w:sz w:val="48"/>
                <w:szCs w:val="48"/>
                <w:lang w:eastAsia="en-US"/>
              </w:rPr>
              <w:t xml:space="preserve">5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  <w:t>Listening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EB913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Remind students that knowing what information they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need to listen for will make the listening task easier.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SemiboldIt" w:eastAsia="Times New Roman" w:hAnsi="Wingdings-Regular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 xml:space="preserve">Ask: </w:t>
            </w:r>
            <w:r>
              <w:rPr>
                <w:rFonts w:ascii="MyriadPro-SemiboldIt" w:eastAsia="Times New Roman" w:hAnsi="Wingdings-Regular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For each person, what are you going to hear?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(a problem and the doctor</w:t>
            </w:r>
            <w:r>
              <w:rPr>
                <w:rFonts w:ascii="MyriadPro-Light" w:eastAsia="MyriadPro-Light" w:hAnsi="Wingdings-Regular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s advice)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ebdings" w:eastAsia="Times New Roman" w:hAnsi="Webdings" w:cs="Webdings"/>
                <w:color w:val="FEB913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hAnsi="Wingdings-Regular" w:cs="MyriadPro-Light"/>
                <w:color w:val="FEB913"/>
                <w:sz w:val="18"/>
                <w:szCs w:val="18"/>
                <w:lang w:eastAsia="en-US"/>
              </w:rPr>
              <w:t>)</w:t>
            </w:r>
            <w:r>
              <w:rPr>
                <w:rFonts w:ascii="MyriadPro-Light" w:eastAsia="MyriadPro-Light" w:hAnsi="Wingdings-Regular" w:cs="MyriadPro-Light"/>
                <w:color w:val="FEB913"/>
                <w:lang w:eastAsia="en-US"/>
              </w:rPr>
              <w:t xml:space="preserve">) 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Play the audio twice and have students write notes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in the correct columns.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ebdings" w:eastAsia="Times New Roman" w:hAnsi="Webdings" w:cs="Webdings"/>
                <w:color w:val="FEB913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hAnsi="Wingdings-Regular" w:cs="MyriadPro-Light"/>
                <w:color w:val="FEB913"/>
                <w:sz w:val="18"/>
                <w:szCs w:val="18"/>
                <w:lang w:eastAsia="en-US"/>
              </w:rPr>
              <w:t>)</w:t>
            </w:r>
            <w:r>
              <w:rPr>
                <w:rFonts w:ascii="MyriadPro-Light" w:eastAsia="MyriadPro-Light" w:hAnsi="Wingdings-Regular" w:cs="MyriadPro-Light"/>
                <w:color w:val="FEB913"/>
                <w:lang w:eastAsia="en-US"/>
              </w:rPr>
              <w:t xml:space="preserve">) 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Play the audio a third time for students to check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their answers.</w:t>
            </w:r>
          </w:p>
          <w:p w:rsidR="00354FF8" w:rsidRPr="007A60EC" w:rsidRDefault="00354FF8" w:rsidP="00B947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>
              <w:rPr>
                <w:rFonts w:ascii="Webdings" w:eastAsia="Times New Roman" w:hAnsi="Webdings" w:cs="Webdings"/>
                <w:color w:val="FEB913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hAnsi="Wingdings-Regular" w:cs="MyriadPro-Light"/>
                <w:color w:val="FEB913"/>
                <w:sz w:val="18"/>
                <w:szCs w:val="18"/>
                <w:lang w:eastAsia="en-US"/>
              </w:rPr>
              <w:t>)</w:t>
            </w:r>
            <w:r>
              <w:rPr>
                <w:rFonts w:ascii="MyriadPro-Light" w:eastAsia="MyriadPro-Light" w:hAnsi="Wingdings-Regular" w:cs="MyriadPro-Light"/>
                <w:color w:val="FEB913"/>
                <w:lang w:eastAsia="en-US"/>
              </w:rPr>
              <w:t xml:space="preserve">) </w:t>
            </w:r>
            <w:r>
              <w:rPr>
                <w:rFonts w:ascii="MyriadPro-Bold" w:eastAsia="Times New Roman" w:hAnsi="MyriadPro-Bold" w:cs="MyriadPro-Bold"/>
                <w:b/>
                <w:bCs/>
                <w:color w:val="FEB913"/>
                <w:sz w:val="26"/>
                <w:szCs w:val="26"/>
                <w:lang w:eastAsia="en-US"/>
              </w:rPr>
              <w:t>Audioscript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54FF8" w:rsidRPr="00582F29" w:rsidRDefault="00354FF8" w:rsidP="00582F29">
            <w:pPr>
              <w:autoSpaceDE w:val="0"/>
              <w:autoSpaceDN w:val="0"/>
              <w:adjustRightInd w:val="0"/>
              <w:rPr>
                <w:rFonts w:ascii="MyriadPro-Bold" w:hAnsi="MyriadPro-Bold" w:cs="MyriadPro-Bold"/>
                <w:b/>
                <w:bCs/>
                <w:color w:val="00B050"/>
                <w:lang w:eastAsia="en-US"/>
              </w:rPr>
            </w:pPr>
            <w:r w:rsidRPr="00582F29">
              <w:rPr>
                <w:rFonts w:ascii="MyriadPro-Bold" w:hAnsi="MyriadPro-Bold" w:cs="MyriadPro-Bold"/>
                <w:b/>
                <w:bCs/>
                <w:color w:val="00B050"/>
                <w:lang w:eastAsia="en-US"/>
              </w:rPr>
              <w:t>Answers</w:t>
            </w:r>
          </w:p>
          <w:p w:rsidR="00354FF8" w:rsidRPr="005F0092" w:rsidRDefault="00354FF8" w:rsidP="00582F29">
            <w:pPr>
              <w:spacing w:line="276" w:lineRule="auto"/>
              <w:rPr>
                <w:color w:val="FF0000"/>
              </w:rPr>
            </w:pPr>
            <w:r w:rsidRPr="00582F29">
              <w:rPr>
                <w:rFonts w:ascii="MyriadPro-LightIt" w:eastAsia="Times New Roman" w:hAnsi="MyriadPro-Bold" w:cs="MyriadPro-LightIt"/>
                <w:b/>
                <w:bCs/>
                <w:i/>
                <w:iCs/>
                <w:color w:val="00B050"/>
                <w:sz w:val="17"/>
                <w:szCs w:val="17"/>
                <w:lang w:eastAsia="en-US"/>
              </w:rPr>
              <w:t>Answers will vary. Sample answers</w:t>
            </w:r>
            <w:r w:rsidRPr="00582F29">
              <w:rPr>
                <w:rFonts w:ascii="MyriadPro-LightIt" w:eastAsia="Times New Roman" w:hAnsi="MyriadPro-Bold" w:cs="MyriadPro-LightIt"/>
                <w:i/>
                <w:iCs/>
                <w:color w:val="00B050"/>
                <w:sz w:val="17"/>
                <w:szCs w:val="17"/>
                <w:lang w:eastAsia="en-US"/>
              </w:rPr>
              <w:t>:</w:t>
            </w:r>
          </w:p>
        </w:tc>
      </w:tr>
      <w:tr w:rsidR="00354FF8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0" w:type="auto"/>
            <w:vMerge/>
            <w:vAlign w:val="center"/>
          </w:tcPr>
          <w:p w:rsidR="00354FF8" w:rsidRPr="00037F0F" w:rsidRDefault="00354FF8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A4238F"/>
                <w:sz w:val="48"/>
                <w:szCs w:val="48"/>
                <w:lang w:eastAsia="en-US"/>
              </w:rPr>
              <w:t xml:space="preserve">6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  <w:t>Pronunciation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A4238F"/>
                <w:sz w:val="20"/>
                <w:szCs w:val="20"/>
                <w:lang w:eastAsia="en-US"/>
              </w:rPr>
              <w:t>A.</w:t>
            </w:r>
            <w:r>
              <w:rPr>
                <w:rFonts w:eastAsia="Times New Roman"/>
                <w:color w:val="A4238F"/>
                <w:sz w:val="20"/>
                <w:szCs w:val="20"/>
                <w:lang w:eastAsia="en-US"/>
              </w:rPr>
              <w:t>􀀃</w:t>
            </w:r>
            <w:r>
              <w:rPr>
                <w:rFonts w:ascii="Webdings" w:eastAsia="Times New Roman" w:hAnsi="Webdings" w:cs="Webdings"/>
                <w:color w:val="A4238F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cs="MyriadPro-Light"/>
                <w:color w:val="A4238F"/>
                <w:sz w:val="18"/>
                <w:szCs w:val="18"/>
                <w:lang w:eastAsia="en-US"/>
              </w:rPr>
              <w:t>)</w:t>
            </w:r>
            <w:r>
              <w:rPr>
                <w:rFonts w:ascii="MyriadPro-Light" w:eastAsia="MyriadPro-Light" w:cs="MyriadPro-Light"/>
                <w:color w:val="A4238F"/>
                <w:lang w:eastAsia="en-US"/>
              </w:rPr>
              <w:t xml:space="preserve">)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listen to the audio twice and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repeat the phrasal verbs and sentences.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A4238F"/>
                <w:sz w:val="20"/>
                <w:szCs w:val="20"/>
                <w:lang w:eastAsia="en-US"/>
              </w:rPr>
              <w:t>B.</w:t>
            </w:r>
            <w:r>
              <w:rPr>
                <w:rFonts w:eastAsia="Times New Roman"/>
                <w:color w:val="A4238F"/>
                <w:sz w:val="20"/>
                <w:szCs w:val="20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work alone to find words. Go over the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task as a class.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98AEDB"/>
                <w:sz w:val="48"/>
                <w:szCs w:val="48"/>
                <w:lang w:eastAsia="en-US"/>
              </w:rPr>
              <w:t xml:space="preserve">7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  <w:t>About You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98AEDB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work in small groups or pairs to discuss</w:t>
            </w:r>
          </w:p>
          <w:p w:rsidR="00354FF8" w:rsidRPr="007A60EC" w:rsidRDefault="00354FF8" w:rsidP="00B947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 questions.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Speaking</w:t>
            </w:r>
          </w:p>
        </w:tc>
      </w:tr>
      <w:tr w:rsidR="00354FF8" w:rsidTr="005F0092">
        <w:trPr>
          <w:trHeight w:val="1110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354FF8" w:rsidRDefault="00354FF8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</w:t>
            </w:r>
            <w:r>
              <w:rPr>
                <w:color w:val="800000"/>
              </w:rPr>
              <w:t xml:space="preserve">ents should be able to  answer </w:t>
            </w:r>
            <w:r w:rsidRPr="00476BB9">
              <w:rPr>
                <w:color w:val="800000"/>
              </w:rPr>
              <w:t xml:space="preserve">the questions </w:t>
            </w:r>
            <w:r>
              <w:rPr>
                <w:color w:val="800000"/>
              </w:rPr>
              <w:t>.</w:t>
            </w:r>
          </w:p>
          <w:p w:rsidR="00354FF8" w:rsidRDefault="00354FF8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</w:p>
          <w:p w:rsidR="00354FF8" w:rsidRDefault="00354FF8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</w:p>
          <w:p w:rsidR="00354FF8" w:rsidRDefault="00354FF8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</w:p>
          <w:p w:rsidR="00354FF8" w:rsidRDefault="00354FF8" w:rsidP="00037F0F">
            <w:pPr>
              <w:spacing w:line="276" w:lineRule="auto"/>
              <w:rPr>
                <w:color w:val="800000"/>
              </w:rPr>
            </w:pPr>
            <w:r>
              <w:rPr>
                <w:color w:val="800000"/>
                <w:sz w:val="32"/>
                <w:szCs w:val="32"/>
              </w:rPr>
              <w:t>5.</w:t>
            </w:r>
            <w:r>
              <w:rPr>
                <w:color w:val="800000"/>
              </w:rPr>
              <w:t>They will read the conversation ,</w:t>
            </w:r>
          </w:p>
          <w:p w:rsidR="00354FF8" w:rsidRPr="000C1459" w:rsidRDefault="00354FF8" w:rsidP="00037F0F">
            <w:pPr>
              <w:spacing w:line="276" w:lineRule="auto"/>
              <w:rPr>
                <w:color w:val="800000"/>
              </w:rPr>
            </w:pPr>
            <w:r>
              <w:rPr>
                <w:color w:val="800000"/>
              </w:rPr>
              <w:t xml:space="preserve">and answer the questions </w:t>
            </w:r>
          </w:p>
          <w:p w:rsidR="00354FF8" w:rsidRDefault="00354FF8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</w:p>
          <w:p w:rsidR="00354FF8" w:rsidRPr="00476BB9" w:rsidRDefault="00354FF8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354FF8" w:rsidRPr="00037F0F" w:rsidRDefault="00354FF8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67AC"/>
                <w:sz w:val="48"/>
                <w:szCs w:val="48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67AC"/>
                <w:sz w:val="48"/>
                <w:szCs w:val="48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67AC"/>
                <w:sz w:val="48"/>
                <w:szCs w:val="48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0067AC"/>
                <w:sz w:val="48"/>
                <w:szCs w:val="48"/>
                <w:lang w:eastAsia="en-US"/>
              </w:rPr>
              <w:t xml:space="preserve">8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  <w:t>Conversation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look at the photo and describe who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SemiboldIt" w:eastAsia="Times New Roman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they see. Ask: </w:t>
            </w:r>
            <w:r>
              <w:rPr>
                <w:rFonts w:ascii="MyriadPro-SemiboldIt" w:eastAsia="Times New Roman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What do you think their relationship is?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SemiboldIt" w:eastAsia="Times New Roman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It" w:eastAsia="Times New Roman" w:cs="MyriadPro-SemiboldIt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How do you know?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scan for two-word, three-word verbs,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words, and expressions that are unfamiliar. Elicit and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write them on the board. Encourage students to try to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understand the words through context, or ask other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students to explain the meanings if they know them.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Some words that might be new include: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give up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(quit),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well-being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(feeling healthy and happy),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open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(relaxed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and honest).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ebdings" w:eastAsia="Times New Roman" w:hAnsi="Webdings" w:cs="Webdings"/>
                <w:color w:val="0067AC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cs="MyriadPro-Light"/>
                <w:color w:val="0067AC"/>
                <w:sz w:val="18"/>
                <w:szCs w:val="18"/>
                <w:lang w:eastAsia="en-US"/>
              </w:rPr>
              <w:t>)</w:t>
            </w:r>
            <w:r>
              <w:rPr>
                <w:rFonts w:ascii="MyriadPro-Light" w:eastAsia="MyriadPro-Light" w:cs="MyriadPro-Light"/>
                <w:color w:val="0067AC"/>
                <w:lang w:eastAsia="en-US"/>
              </w:rPr>
              <w:t xml:space="preserve">)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listen to the audio with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books closed.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ebdings" w:eastAsia="Times New Roman" w:hAnsi="Webdings" w:cs="Webdings"/>
                <w:color w:val="0067AC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cs="MyriadPro-Light"/>
                <w:color w:val="0067AC"/>
                <w:sz w:val="18"/>
                <w:szCs w:val="18"/>
                <w:lang w:eastAsia="en-US"/>
              </w:rPr>
              <w:t>)</w:t>
            </w:r>
            <w:r>
              <w:rPr>
                <w:rFonts w:ascii="MyriadPro-Light" w:eastAsia="MyriadPro-Light" w:cs="MyriadPro-Light"/>
                <w:color w:val="0067AC"/>
                <w:lang w:eastAsia="en-US"/>
              </w:rPr>
              <w:t xml:space="preserve">)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Play the audio again, and have students read along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silently.</w:t>
            </w:r>
            <w:r w:rsidRPr="00037F0F">
              <w:rPr>
                <w:rFonts w:eastAsia="MyriadPro-Light"/>
                <w:lang w:eastAsia="en-US"/>
              </w:rPr>
              <w:t xml:space="preserve"> 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FrutigerLTStd-Black" w:eastAsia="Times New Roman" w:cs="FrutigerLTStd-Black"/>
                <w:b/>
                <w:bCs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FrutigerLTStd-Black" w:eastAsia="Times New Roman" w:cs="FrutigerLTStd-Black"/>
                <w:b/>
                <w:bCs/>
                <w:color w:val="000000"/>
                <w:sz w:val="20"/>
                <w:szCs w:val="20"/>
                <w:lang w:eastAsia="en-US"/>
              </w:rPr>
              <w:t>R</w:t>
            </w:r>
            <w:r w:rsidRPr="00B94719">
              <w:rPr>
                <w:rFonts w:ascii="FrutigerLTStd-Black" w:eastAsia="Times New Roman" w:cs="FrutigerLTStd-Black"/>
                <w:b/>
                <w:bCs/>
                <w:color w:val="000000"/>
                <w:sz w:val="20"/>
                <w:szCs w:val="20"/>
                <w:lang w:eastAsia="en-US"/>
              </w:rPr>
              <w:t>eal</w:t>
            </w:r>
            <w:r>
              <w:rPr>
                <w:rFonts w:ascii="FrutigerLTStd-Black" w:eastAsia="Times New Roman" w:cs="FrutigerLTStd-Black"/>
                <w:b/>
                <w:bCs/>
                <w:color w:val="FFFFFF"/>
                <w:sz w:val="20"/>
                <w:szCs w:val="20"/>
                <w:lang w:eastAsia="en-US"/>
              </w:rPr>
              <w:t xml:space="preserve">  </w:t>
            </w:r>
            <w:r w:rsidRPr="00B94719">
              <w:rPr>
                <w:rFonts w:ascii="FrutigerLTStd-Black" w:eastAsia="Times New Roman" w:cs="FrutigerLTStd-Black"/>
                <w:b/>
                <w:bCs/>
                <w:color w:val="000000"/>
                <w:sz w:val="20"/>
                <w:szCs w:val="20"/>
                <w:lang w:eastAsia="en-US"/>
              </w:rPr>
              <w:t>Talk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Regular" w:eastAsia="Times New Roman" w:cs="MyriadPro-Regula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Regular" w:eastAsia="Times New Roman" w:cs="MyriadPro-Regular"/>
                <w:color w:val="0067AC"/>
                <w:sz w:val="20"/>
                <w:szCs w:val="20"/>
                <w:lang w:eastAsia="en-US"/>
              </w:rPr>
              <w:t xml:space="preserve">feeling down </w:t>
            </w:r>
            <w:r>
              <w:rPr>
                <w:rFonts w:ascii="MyriadPro-Regular" w:eastAsia="Times New Roman" w:cs="MyriadPro-Regular"/>
                <w:color w:val="000000"/>
                <w:sz w:val="20"/>
                <w:szCs w:val="20"/>
                <w:lang w:eastAsia="en-US"/>
              </w:rPr>
              <w:t>= feeling depressed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Regular" w:eastAsia="Times New Roman" w:cs="MyriadPro-Regula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Regular" w:eastAsia="Times New Roman" w:cs="MyriadPro-Regular"/>
                <w:color w:val="0067AC"/>
                <w:sz w:val="20"/>
                <w:szCs w:val="20"/>
                <w:lang w:eastAsia="en-US"/>
              </w:rPr>
              <w:t xml:space="preserve">for my own good </w:t>
            </w:r>
            <w:r>
              <w:rPr>
                <w:rFonts w:ascii="MyriadPro-Regular" w:eastAsia="Times New Roman" w:cs="MyriadPro-Regular"/>
                <w:color w:val="000000"/>
                <w:sz w:val="20"/>
                <w:szCs w:val="20"/>
                <w:lang w:eastAsia="en-US"/>
              </w:rPr>
              <w:t>= for my well-being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Regular" w:eastAsia="Times New Roman" w:cs="MyriadPro-Regula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Regular" w:eastAsia="Times New Roman" w:cs="MyriadPro-Regular"/>
                <w:color w:val="0067AC"/>
                <w:sz w:val="20"/>
                <w:szCs w:val="20"/>
                <w:lang w:eastAsia="en-US"/>
              </w:rPr>
              <w:t xml:space="preserve">To be honest </w:t>
            </w:r>
            <w:r>
              <w:rPr>
                <w:rFonts w:ascii="MyriadPro-Regular" w:eastAsia="Times New Roman" w:cs="MyriadPro-Regular"/>
                <w:color w:val="000000"/>
                <w:sz w:val="20"/>
                <w:szCs w:val="20"/>
                <w:lang w:eastAsia="en-US"/>
              </w:rPr>
              <w:t>= an expression used to make a statement stronger</w:t>
            </w: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Regular" w:eastAsia="Times New Roman" w:cs="MyriadPro-Regular"/>
                <w:color w:val="000000"/>
                <w:sz w:val="20"/>
                <w:szCs w:val="20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Regular" w:eastAsia="Times New Roman" w:cs="MyriadPro-Regular"/>
                <w:color w:val="000000"/>
                <w:sz w:val="20"/>
                <w:szCs w:val="20"/>
                <w:lang w:eastAsia="en-US"/>
              </w:rPr>
            </w:pPr>
          </w:p>
          <w:p w:rsidR="00354FF8" w:rsidRDefault="00354FF8" w:rsidP="009503AA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67AC"/>
                <w:sz w:val="30"/>
                <w:szCs w:val="3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67AC"/>
                <w:sz w:val="30"/>
                <w:szCs w:val="30"/>
                <w:lang w:eastAsia="en-US"/>
              </w:rPr>
              <w:t>About the Conversation</w:t>
            </w:r>
          </w:p>
          <w:p w:rsidR="00354FF8" w:rsidRDefault="00354FF8" w:rsidP="009503AA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  <w:t>What</w:t>
            </w:r>
            <w:r>
              <w:rPr>
                <w:rFonts w:ascii="MyriadPro-Light" w:eastAsia="MyriadPro-Light" w:hAnsi="MyriadPro-Semibold" w:cs="MyriadPro-Light" w:hint="eastAsia"/>
                <w:color w:val="000000"/>
                <w:sz w:val="22"/>
                <w:szCs w:val="22"/>
                <w:lang w:eastAsia="en-US"/>
              </w:rPr>
              <w:t>’</w:t>
            </w:r>
            <w:r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  <w:t>s Mohammed</w:t>
            </w:r>
            <w:r>
              <w:rPr>
                <w:rFonts w:ascii="MyriadPro-Light" w:eastAsia="MyriadPro-Light" w:hAnsi="MyriadPro-Semibold" w:cs="MyriadPro-Light" w:hint="eastAsia"/>
                <w:color w:val="000000"/>
                <w:sz w:val="22"/>
                <w:szCs w:val="22"/>
                <w:lang w:eastAsia="en-US"/>
              </w:rPr>
              <w:t>’</w:t>
            </w:r>
            <w:r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  <w:t>s problem with his parents?</w:t>
            </w:r>
          </w:p>
          <w:p w:rsidR="00354FF8" w:rsidRDefault="00354FF8" w:rsidP="009503AA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  <w:t>What advice does Hussain give him?</w:t>
            </w:r>
          </w:p>
          <w:p w:rsidR="00354FF8" w:rsidRDefault="00354FF8" w:rsidP="009503AA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3. </w:t>
            </w:r>
            <w:r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  <w:t>Why does Hussain think Mohammed</w:t>
            </w:r>
            <w:r>
              <w:rPr>
                <w:rFonts w:ascii="MyriadPro-Light" w:eastAsia="MyriadPro-Light" w:hAnsi="MyriadPro-Semibold" w:cs="MyriadPro-Light" w:hint="eastAsia"/>
                <w:color w:val="000000"/>
                <w:sz w:val="22"/>
                <w:szCs w:val="22"/>
                <w:lang w:eastAsia="en-US"/>
              </w:rPr>
              <w:t>’</w:t>
            </w:r>
            <w:r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  <w:t>s parents are so protective?</w:t>
            </w:r>
          </w:p>
          <w:p w:rsidR="00354FF8" w:rsidRDefault="00354FF8" w:rsidP="009503AA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4. </w:t>
            </w:r>
            <w:r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  <w:t>How does Hussain get along with his parents?</w:t>
            </w:r>
          </w:p>
          <w:p w:rsidR="00354FF8" w:rsidRDefault="00354FF8" w:rsidP="009503AA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5. </w:t>
            </w:r>
            <w:r>
              <w:rPr>
                <w:rFonts w:ascii="MyriadPro-Light" w:eastAsia="MyriadPro-Light" w:hAnsi="MyriadPro-Semibold" w:cs="MyriadPro-Light"/>
                <w:color w:val="000000"/>
                <w:sz w:val="22"/>
                <w:szCs w:val="22"/>
                <w:lang w:eastAsia="en-US"/>
              </w:rPr>
              <w:t>What does he say about parents in general?</w:t>
            </w:r>
          </w:p>
          <w:p w:rsidR="00354FF8" w:rsidRPr="00037F0F" w:rsidRDefault="00354FF8" w:rsidP="00B94719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BlackCond" w:eastAsia="Times New Roman" w:cs="MyriadPro-BlackCond"/>
                <w:b/>
                <w:bCs/>
                <w:color w:val="77A0CF"/>
                <w:sz w:val="30"/>
                <w:szCs w:val="30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BlackCond" w:eastAsia="Times New Roman" w:cs="MyriadPro-BlackCond"/>
                <w:b/>
                <w:bCs/>
                <w:color w:val="77A0CF"/>
                <w:sz w:val="30"/>
                <w:szCs w:val="30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BlackCond" w:eastAsia="Times New Roman" w:cs="MyriadPro-BlackCond"/>
                <w:b/>
                <w:bCs/>
                <w:color w:val="77A0CF"/>
                <w:sz w:val="30"/>
                <w:szCs w:val="30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BlackCond" w:eastAsia="Times New Roman" w:cs="MyriadPro-BlackCond"/>
                <w:b/>
                <w:bCs/>
                <w:color w:val="77A0CF"/>
                <w:sz w:val="30"/>
                <w:szCs w:val="30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BlackCond" w:eastAsia="Times New Roman" w:cs="MyriadPro-BlackCond"/>
                <w:b/>
                <w:bCs/>
                <w:color w:val="77A0CF"/>
                <w:sz w:val="30"/>
                <w:szCs w:val="30"/>
                <w:lang w:eastAsia="en-US"/>
              </w:rPr>
            </w:pPr>
          </w:p>
          <w:p w:rsidR="00354FF8" w:rsidRDefault="00354FF8" w:rsidP="00B94719">
            <w:pPr>
              <w:autoSpaceDE w:val="0"/>
              <w:autoSpaceDN w:val="0"/>
              <w:adjustRightInd w:val="0"/>
              <w:rPr>
                <w:rFonts w:ascii="MyriadPro-BlackCond" w:eastAsia="Times New Roman" w:cs="MyriadPro-BlackCond"/>
                <w:b/>
                <w:bCs/>
                <w:color w:val="77A0CF"/>
                <w:sz w:val="30"/>
                <w:szCs w:val="30"/>
                <w:lang w:eastAsia="en-US"/>
              </w:rPr>
            </w:pPr>
            <w:r>
              <w:rPr>
                <w:rFonts w:ascii="MyriadPro-BlackCond" w:eastAsia="Times New Roman" w:cs="MyriadPro-BlackCond"/>
                <w:b/>
                <w:bCs/>
                <w:color w:val="77A0CF"/>
                <w:sz w:val="30"/>
                <w:szCs w:val="30"/>
                <w:lang w:eastAsia="en-US"/>
              </w:rPr>
              <w:t>Workbook</w:t>
            </w:r>
          </w:p>
          <w:p w:rsidR="00354FF8" w:rsidRPr="00476BB9" w:rsidRDefault="00354FF8" w:rsidP="00B94719">
            <w:pPr>
              <w:spacing w:line="276" w:lineRule="auto"/>
              <w:rPr>
                <w:color w:val="008000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Assign page 51 for additional reading practice.</w:t>
            </w:r>
          </w:p>
        </w:tc>
      </w:tr>
    </w:tbl>
    <w:p w:rsidR="00354FF8" w:rsidRDefault="00354FF8" w:rsidP="00505B87">
      <w:pPr>
        <w:rPr>
          <w:sz w:val="16"/>
          <w:szCs w:val="16"/>
        </w:rPr>
      </w:pPr>
    </w:p>
    <w:p w:rsidR="00354FF8" w:rsidRPr="007A60EC" w:rsidRDefault="00354FF8" w:rsidP="00505B8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54FF8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FF0000"/>
              </w:rPr>
            </w:pPr>
            <w:r w:rsidRPr="007F126C">
              <w:rPr>
                <w:color w:val="FF0000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FF0000"/>
              </w:rPr>
            </w:pPr>
            <w:r w:rsidRPr="007F126C">
              <w:rPr>
                <w:color w:val="FF0000"/>
              </w:rPr>
              <w:t>Headmaster ……..……………………………………………………..</w:t>
            </w:r>
          </w:p>
        </w:tc>
      </w:tr>
    </w:tbl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54FF8" w:rsidRPr="007F126C" w:rsidTr="0017795E">
        <w:trPr>
          <w:trHeight w:val="26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B050"/>
                <w:sz w:val="26"/>
                <w:szCs w:val="26"/>
              </w:rPr>
              <w:t>(  6</w:t>
            </w: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3C68ED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40"/>
                <w:szCs w:val="40"/>
              </w:rPr>
            </w:pPr>
            <w:r>
              <w:rPr>
                <w:b/>
                <w:bCs/>
                <w:i/>
                <w:iCs/>
                <w:color w:val="FF0000"/>
                <w:sz w:val="40"/>
                <w:szCs w:val="40"/>
              </w:rPr>
              <w:t xml:space="preserve">Take my advice    </w:t>
            </w:r>
            <w:r w:rsidRPr="00B024CB">
              <w:rPr>
                <w:b/>
                <w:bCs/>
                <w:i/>
                <w:iCs/>
                <w:color w:val="003366"/>
                <w:sz w:val="40"/>
                <w:szCs w:val="40"/>
              </w:rPr>
              <w:t>Reading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/      /    </w:t>
            </w:r>
          </w:p>
        </w:tc>
      </w:tr>
      <w:tr w:rsidR="00354FF8" w:rsidRPr="007F126C" w:rsidTr="007E38DF">
        <w:trPr>
          <w:trHeight w:val="175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7D4D52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(  9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rPr>
                <w:b/>
                <w:bCs/>
                <w:i/>
                <w:iCs/>
                <w:color w:val="00B05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00B050"/>
              </w:rPr>
            </w:pPr>
          </w:p>
        </w:tc>
      </w:tr>
    </w:tbl>
    <w:p w:rsidR="00354FF8" w:rsidRPr="007F126C" w:rsidRDefault="00354FF8" w:rsidP="00505B87">
      <w:pPr>
        <w:rPr>
          <w:b/>
          <w:bCs/>
          <w:i/>
          <w:iCs/>
          <w:color w:val="00B05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54FF8" w:rsidRPr="007F126C" w:rsidTr="0017795E">
        <w:trPr>
          <w:trHeight w:val="409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994CA0" w:rsidRDefault="00354FF8" w:rsidP="00E136B9">
            <w:pPr>
              <w:spacing w:line="192" w:lineRule="auto"/>
              <w:rPr>
                <w:b/>
                <w:bCs/>
                <w:i/>
                <w:iCs/>
                <w:color w:val="FF0000"/>
              </w:rPr>
            </w:pPr>
            <w:r w:rsidRPr="00994CA0">
              <w:rPr>
                <w:b/>
                <w:bCs/>
                <w:i/>
                <w:iCs/>
                <w:color w:val="FF0000"/>
              </w:rPr>
              <w:t>Learning  strategy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E565D5" w:rsidRDefault="00354FF8" w:rsidP="00E136B9">
            <w:pPr>
              <w:spacing w:line="16" w:lineRule="atLeast"/>
              <w:ind w:right="-240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994CA0" w:rsidRDefault="00354FF8" w:rsidP="00E136B9">
            <w:pPr>
              <w:spacing w:line="16" w:lineRule="atLeast"/>
              <w:ind w:right="-240"/>
              <w:rPr>
                <w:b/>
                <w:bCs/>
                <w:color w:val="003366"/>
                <w:sz w:val="28"/>
                <w:szCs w:val="28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994CA0">
              <w:rPr>
                <w:b/>
                <w:bCs/>
                <w:color w:val="003366"/>
                <w:sz w:val="28"/>
                <w:szCs w:val="28"/>
              </w:rPr>
              <w:t xml:space="preserve">Discussions     - Brainstorming     - Role play </w:t>
            </w:r>
          </w:p>
        </w:tc>
      </w:tr>
      <w:tr w:rsidR="00354FF8" w:rsidRPr="007F126C" w:rsidTr="0017795E">
        <w:trPr>
          <w:trHeight w:val="265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Default="00354FF8" w:rsidP="00E136B9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Default="00354FF8" w:rsidP="00E136B9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Default="00354FF8" w:rsidP="00E136B9">
            <w:pPr>
              <w:spacing w:line="192" w:lineRule="auto"/>
              <w:rPr>
                <w:b/>
                <w:bCs/>
              </w:rPr>
            </w:pPr>
          </w:p>
        </w:tc>
      </w:tr>
    </w:tbl>
    <w:p w:rsidR="00354FF8" w:rsidRPr="007F126C" w:rsidRDefault="00354FF8" w:rsidP="00505B87">
      <w:pPr>
        <w:rPr>
          <w:color w:val="00B050"/>
          <w:sz w:val="8"/>
          <w:szCs w:val="8"/>
        </w:rPr>
      </w:pPr>
    </w:p>
    <w:tbl>
      <w:tblPr>
        <w:tblW w:w="2962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"/>
        <w:gridCol w:w="2827"/>
        <w:gridCol w:w="1852"/>
        <w:gridCol w:w="2409"/>
        <w:gridCol w:w="5103"/>
        <w:gridCol w:w="1985"/>
        <w:gridCol w:w="992"/>
        <w:gridCol w:w="6096"/>
        <w:gridCol w:w="8080"/>
      </w:tblGrid>
      <w:tr w:rsidR="00354FF8" w:rsidRPr="007F126C" w:rsidTr="00E756D7">
        <w:trPr>
          <w:gridAfter w:val="2"/>
          <w:wAfter w:w="14176" w:type="dxa"/>
          <w:trHeight w:val="388"/>
        </w:trPr>
        <w:tc>
          <w:tcPr>
            <w:tcW w:w="3110" w:type="dxa"/>
            <w:gridSpan w:val="2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Materials</w:t>
            </w:r>
          </w:p>
        </w:tc>
        <w:tc>
          <w:tcPr>
            <w:tcW w:w="7512" w:type="dxa"/>
            <w:gridSpan w:val="2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Procedure and Activities</w:t>
            </w:r>
          </w:p>
        </w:tc>
        <w:tc>
          <w:tcPr>
            <w:tcW w:w="2977" w:type="dxa"/>
            <w:gridSpan w:val="2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Evaluation</w:t>
            </w:r>
          </w:p>
        </w:tc>
      </w:tr>
      <w:tr w:rsidR="00354FF8" w:rsidTr="00E756D7">
        <w:trPr>
          <w:gridAfter w:val="2"/>
          <w:wAfter w:w="14176" w:type="dxa"/>
          <w:trHeight w:val="1053"/>
        </w:trPr>
        <w:tc>
          <w:tcPr>
            <w:tcW w:w="3110" w:type="dxa"/>
            <w:gridSpan w:val="2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54FF8" w:rsidRPr="00037F0F" w:rsidRDefault="00354FF8" w:rsidP="00037F0F">
            <w:pPr>
              <w:spacing w:line="276" w:lineRule="auto"/>
              <w:rPr>
                <w:color w:val="000000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037F0F" w:rsidRDefault="00354FF8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gridSpan w:val="2"/>
            <w:tcBorders>
              <w:top w:val="thinThickSmallGap" w:sz="24" w:space="0" w:color="000000"/>
            </w:tcBorders>
            <w:vAlign w:val="center"/>
          </w:tcPr>
          <w:p w:rsidR="00354FF8" w:rsidRPr="007F126C" w:rsidRDefault="00354FF8" w:rsidP="0017795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/>
                <w:lang w:eastAsia="en-US"/>
              </w:rPr>
            </w:pPr>
            <w:r w:rsidRPr="007F126C">
              <w:rPr>
                <w:rFonts w:ascii="Arial" w:hAnsi="Arial" w:cs="Arial"/>
                <w:b/>
                <w:bCs/>
                <w:color w:val="1F497D"/>
                <w:lang w:eastAsia="en-US"/>
              </w:rPr>
              <w:t>􀁺􀀃</w:t>
            </w:r>
            <w:r w:rsidRPr="007F126C">
              <w:rPr>
                <w:rFonts w:eastAsia="MyriadPro-Light"/>
                <w:b/>
                <w:bCs/>
                <w:color w:val="1F497D"/>
                <w:lang w:eastAsia="en-US"/>
              </w:rPr>
              <w:t>Have students look at the title and the pictures. Ask</w:t>
            </w:r>
          </w:p>
          <w:p w:rsidR="00354FF8" w:rsidRPr="0017795E" w:rsidRDefault="00354FF8" w:rsidP="0017795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lang w:eastAsia="en-US"/>
              </w:rPr>
            </w:pPr>
            <w:r w:rsidRPr="007F126C">
              <w:rPr>
                <w:rFonts w:eastAsia="MyriadPro-Light"/>
                <w:b/>
                <w:bCs/>
                <w:color w:val="1F497D"/>
                <w:lang w:eastAsia="en-US"/>
              </w:rPr>
              <w:t xml:space="preserve">the </w:t>
            </w:r>
            <w:r w:rsidRPr="007F126C">
              <w:rPr>
                <w:rFonts w:eastAsia="Times New Roman"/>
                <w:b/>
                <w:bCs/>
                <w:color w:val="1F497D"/>
                <w:lang w:eastAsia="en-US"/>
              </w:rPr>
              <w:t xml:space="preserve">Before Reading </w:t>
            </w:r>
            <w:r w:rsidRPr="007F126C">
              <w:rPr>
                <w:rFonts w:eastAsia="MyriadPro-Light"/>
                <w:b/>
                <w:bCs/>
                <w:color w:val="1F497D"/>
                <w:lang w:eastAsia="en-US"/>
              </w:rPr>
              <w:t>question.</w:t>
            </w:r>
          </w:p>
        </w:tc>
        <w:tc>
          <w:tcPr>
            <w:tcW w:w="2977" w:type="dxa"/>
            <w:gridSpan w:val="2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354FF8" w:rsidTr="00E756D7">
        <w:trPr>
          <w:gridAfter w:val="2"/>
          <w:wAfter w:w="14176" w:type="dxa"/>
          <w:trHeight w:val="847"/>
        </w:trPr>
        <w:tc>
          <w:tcPr>
            <w:tcW w:w="3110" w:type="dxa"/>
            <w:gridSpan w:val="2"/>
            <w:tcBorders>
              <w:lef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write clearly.</w:t>
            </w:r>
          </w:p>
        </w:tc>
        <w:tc>
          <w:tcPr>
            <w:tcW w:w="0" w:type="auto"/>
            <w:vMerge/>
            <w:vAlign w:val="center"/>
          </w:tcPr>
          <w:p w:rsidR="00354FF8" w:rsidRPr="00037F0F" w:rsidRDefault="00354FF8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gridSpan w:val="2"/>
            <w:vAlign w:val="center"/>
          </w:tcPr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49BA69"/>
                <w:sz w:val="48"/>
                <w:szCs w:val="48"/>
                <w:lang w:eastAsia="en-US"/>
              </w:rPr>
              <w:t xml:space="preserve">9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  <w:t>Reading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49BA69"/>
                <w:sz w:val="20"/>
                <w:szCs w:val="20"/>
                <w:lang w:eastAsia="en-US"/>
              </w:rPr>
              <w:t xml:space="preserve">READING STRATEGY </w:t>
            </w: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Listing ideas about a topic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Explain to students that listing ideas about a topic before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reading can help them predict the language they will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encounter. In addition, listing what they know about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 topic can either reinforce what they already know or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point out contradictions to what they thought was true.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Ask the </w:t>
            </w: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Before Reading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question. Have students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work alone and then share their ideas in groups.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a general class discussion about healthy eating.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Ask students to summarize their ideas and compile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them on the board.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read the title and look at the photos.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a class discussion about the meaning of the title: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Breaking the habit-Getting healthy.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Point out the organization of the article. It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 divided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into three sections. Ask students to scan and tell you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what each section is about. (1st section: Good eating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habits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;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 2nd section: Reason to change eating habits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;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3rd section: ways to stick to your decision)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read the article on their own. Tell them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to pause after each point and ask themselves: 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What is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the main idea?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For example, for the first item, a student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might decide the main idea i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s you have to break the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habit that doesn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>t help you stay fit and control your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It" w:eastAsia="Times New Roman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weight.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work alone and tell themselves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in their own words the main ideas of what they just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read.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ebdings" w:eastAsia="Times New Roman" w:hAnsi="Webdings" w:cs="Webdings"/>
                <w:color w:val="49BA69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cs="MyriadPro-Light"/>
                <w:color w:val="49BA69"/>
                <w:sz w:val="18"/>
                <w:szCs w:val="18"/>
                <w:lang w:eastAsia="en-US"/>
              </w:rPr>
              <w:t xml:space="preserve">))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Play the audio as students follow along in their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books.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Webdings" w:eastAsia="Times New Roman" w:hAnsi="Webdings" w:cs="Webdings"/>
                <w:color w:val="49BA69"/>
                <w:sz w:val="34"/>
                <w:szCs w:val="34"/>
                <w:lang w:eastAsia="en-US"/>
              </w:rPr>
              <w:t>􀀻</w:t>
            </w:r>
            <w:r>
              <w:rPr>
                <w:rFonts w:ascii="MyriadPro-Light" w:eastAsia="MyriadPro-Light" w:cs="MyriadPro-Light"/>
                <w:color w:val="49BA69"/>
                <w:sz w:val="18"/>
                <w:szCs w:val="18"/>
                <w:lang w:eastAsia="en-US"/>
              </w:rPr>
              <w:t xml:space="preserve">))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Play the audio again as students underline words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and expressions that are unfamiliar.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work in pairs to tell each other the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main idea of each item in the checklists. Encourage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them to use the context to help each other with</w:t>
            </w:r>
          </w:p>
          <w:p w:rsidR="00354FF8" w:rsidRPr="00582F29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new vocabulary.</w:t>
            </w:r>
          </w:p>
        </w:tc>
        <w:tc>
          <w:tcPr>
            <w:tcW w:w="2977" w:type="dxa"/>
            <w:gridSpan w:val="2"/>
            <w:tcBorders>
              <w:right w:val="thinThickSmallGap" w:sz="24" w:space="0" w:color="000000"/>
            </w:tcBorders>
            <w:vAlign w:val="center"/>
          </w:tcPr>
          <w:p w:rsidR="00354FF8" w:rsidRDefault="00354FF8" w:rsidP="00582F29">
            <w:pPr>
              <w:autoSpaceDE w:val="0"/>
              <w:autoSpaceDN w:val="0"/>
              <w:adjustRightInd w:val="0"/>
              <w:rPr>
                <w:rFonts w:ascii="MyriadPro-Semibold" w:hAnsi="MyriadPro-Semibold" w:cs="MyriadPro-Semibold"/>
                <w:b/>
                <w:bCs/>
                <w:color w:val="49BA69"/>
                <w:sz w:val="26"/>
                <w:szCs w:val="26"/>
                <w:lang w:eastAsia="en-US"/>
              </w:rPr>
            </w:pPr>
            <w:r>
              <w:rPr>
                <w:rFonts w:ascii="MyriadPro-Semibold" w:hAnsi="MyriadPro-Semibold" w:cs="MyriadPro-Semibold"/>
                <w:b/>
                <w:bCs/>
                <w:color w:val="49BA69"/>
                <w:sz w:val="26"/>
                <w:szCs w:val="26"/>
                <w:lang w:eastAsia="en-US"/>
              </w:rPr>
              <w:t>After Reading</w:t>
            </w:r>
          </w:p>
          <w:p w:rsidR="00354FF8" w:rsidRDefault="00354FF8" w:rsidP="00582F29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FFFFFF"/>
                <w:lang w:eastAsia="en-US"/>
              </w:rPr>
            </w:pPr>
            <w:r>
              <w:rPr>
                <w:rFonts w:ascii="MyriadPro-Black" w:hAnsi="MyriadPro-Black" w:cs="MyriadPro-Black"/>
                <w:b/>
                <w:bCs/>
                <w:color w:val="FFFFFF"/>
                <w:lang w:eastAsia="en-US"/>
              </w:rPr>
              <w:t>A</w:t>
            </w:r>
          </w:p>
          <w:p w:rsidR="00354FF8" w:rsidRPr="00582F29" w:rsidRDefault="00354FF8" w:rsidP="00582F2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4F81BD"/>
                <w:sz w:val="20"/>
                <w:szCs w:val="20"/>
                <w:lang w:eastAsia="en-US"/>
              </w:rPr>
            </w:pPr>
            <w:r w:rsidRPr="00582F29">
              <w:rPr>
                <w:rFonts w:eastAsia="Times New Roman"/>
                <w:b/>
                <w:bCs/>
                <w:color w:val="4F81BD"/>
                <w:sz w:val="16"/>
                <w:szCs w:val="16"/>
                <w:lang w:eastAsia="en-US"/>
              </w:rPr>
              <w:t>􀁺􀀃</w:t>
            </w:r>
            <w:r w:rsidRPr="00582F29">
              <w:rPr>
                <w:rFonts w:ascii="MyriadPro-Light" w:eastAsia="MyriadPro-Light" w:hAnsi="MyriadPro-Semibold" w:cs="MyriadPro-Light"/>
                <w:b/>
                <w:bCs/>
                <w:color w:val="4F81BD"/>
                <w:sz w:val="20"/>
                <w:szCs w:val="20"/>
                <w:lang w:eastAsia="en-US"/>
              </w:rPr>
              <w:t>Have students work alone to choose the correct</w:t>
            </w:r>
          </w:p>
          <w:p w:rsidR="00354FF8" w:rsidRPr="00582F29" w:rsidRDefault="00354FF8" w:rsidP="00582F2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4F81BD"/>
                <w:sz w:val="20"/>
                <w:szCs w:val="20"/>
                <w:lang w:eastAsia="en-US"/>
              </w:rPr>
            </w:pPr>
            <w:r w:rsidRPr="00582F29">
              <w:rPr>
                <w:rFonts w:ascii="MyriadPro-Light" w:eastAsia="MyriadPro-Light" w:hAnsi="MyriadPro-Semibold" w:cs="MyriadPro-Light"/>
                <w:b/>
                <w:bCs/>
                <w:color w:val="4F81BD"/>
                <w:sz w:val="20"/>
                <w:szCs w:val="20"/>
                <w:lang w:eastAsia="en-US"/>
              </w:rPr>
              <w:t>meaning of each word as it is used in the reading.</w:t>
            </w:r>
          </w:p>
          <w:p w:rsidR="00354FF8" w:rsidRDefault="00354FF8" w:rsidP="00582F29">
            <w:pPr>
              <w:spacing w:line="276" w:lineRule="auto"/>
              <w:rPr>
                <w:color w:val="008000"/>
              </w:rPr>
            </w:pPr>
            <w:r w:rsidRPr="00582F29">
              <w:rPr>
                <w:rFonts w:eastAsia="Times New Roman"/>
                <w:b/>
                <w:bCs/>
                <w:color w:val="4F81BD"/>
                <w:sz w:val="16"/>
                <w:szCs w:val="16"/>
                <w:lang w:eastAsia="en-US"/>
              </w:rPr>
              <w:t>􀁺􀀃</w:t>
            </w:r>
            <w:r w:rsidRPr="00582F29">
              <w:rPr>
                <w:rFonts w:ascii="MyriadPro-Light" w:eastAsia="MyriadPro-Light" w:hAnsi="MyriadPro-Semibold" w:cs="MyriadPro-Light"/>
                <w:b/>
                <w:bCs/>
                <w:color w:val="4F81BD"/>
                <w:sz w:val="20"/>
                <w:szCs w:val="20"/>
                <w:lang w:eastAsia="en-US"/>
              </w:rPr>
              <w:t>Check answers as a class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354FF8" w:rsidRDefault="00354FF8" w:rsidP="00582F29">
            <w:pPr>
              <w:autoSpaceDE w:val="0"/>
              <w:autoSpaceDN w:val="0"/>
              <w:adjustRightInd w:val="0"/>
              <w:rPr>
                <w:rFonts w:ascii="MyriadPro-Bold" w:hAnsi="MyriadPro-Bold" w:cs="MyriadPro-Bold"/>
                <w:b/>
                <w:bCs/>
                <w:color w:val="FFFFFF"/>
                <w:lang w:eastAsia="en-US"/>
              </w:rPr>
            </w:pPr>
            <w:r>
              <w:rPr>
                <w:rFonts w:ascii="MyriadPro-Bold" w:hAnsi="MyriadPro-Bold" w:cs="MyriadPro-Bold"/>
                <w:b/>
                <w:bCs/>
                <w:color w:val="FFFFFF"/>
                <w:lang w:eastAsia="en-US"/>
              </w:rPr>
              <w:t>Answers</w:t>
            </w:r>
          </w:p>
          <w:p w:rsidR="00354FF8" w:rsidRPr="00582F29" w:rsidRDefault="00354FF8" w:rsidP="00582F29">
            <w:pPr>
              <w:spacing w:line="276" w:lineRule="auto"/>
              <w:rPr>
                <w:b/>
                <w:bCs/>
                <w:color w:val="4F81BD"/>
              </w:rPr>
            </w:pPr>
          </w:p>
        </w:tc>
      </w:tr>
      <w:tr w:rsidR="00354FF8" w:rsidTr="00E756D7">
        <w:trPr>
          <w:gridAfter w:val="2"/>
          <w:wAfter w:w="14176" w:type="dxa"/>
          <w:trHeight w:val="525"/>
        </w:trPr>
        <w:tc>
          <w:tcPr>
            <w:tcW w:w="3110" w:type="dxa"/>
            <w:gridSpan w:val="2"/>
            <w:tcBorders>
              <w:lef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0" w:type="auto"/>
            <w:vMerge/>
            <w:vAlign w:val="center"/>
          </w:tcPr>
          <w:p w:rsidR="00354FF8" w:rsidRPr="00037F0F" w:rsidRDefault="00354FF8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gridSpan w:val="2"/>
            <w:vAlign w:val="center"/>
          </w:tcPr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</w:t>
            </w:r>
            <w:r>
              <w:rPr>
                <w:rFonts w:eastAsia="Times New Roman"/>
                <w:color w:val="0067AC"/>
                <w:sz w:val="16"/>
                <w:szCs w:val="16"/>
                <w:lang w:eastAsia="en-US"/>
              </w:rPr>
              <w:t>􀀃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Help students with any vocabulary they still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have questions about. Words that may be new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to students include: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ingredients 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= one of the things that are used to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make a particular food.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Comfort eating 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= having unhealthy food often when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we feel stressed, bored, or lonely.</w:t>
            </w:r>
          </w:p>
          <w:p w:rsidR="00354FF8" w:rsidRDefault="00354FF8" w:rsidP="00E52D37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 xml:space="preserve">Addicted 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= liking to do something so much you</w:t>
            </w:r>
          </w:p>
          <w:p w:rsidR="00354FF8" w:rsidRPr="0017795E" w:rsidRDefault="00354FF8" w:rsidP="00E52D37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don</w:t>
            </w:r>
            <w:r>
              <w:rPr>
                <w:rFonts w:ascii="MyriadPro-Light" w:eastAsia="MyriadPro-Light" w:hAnsi="Wingdings-Regular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hAnsi="Wingdings-Regular" w:cs="MyriadPro-Light"/>
                <w:color w:val="000000"/>
                <w:sz w:val="20"/>
                <w:szCs w:val="20"/>
                <w:lang w:eastAsia="en-US"/>
              </w:rPr>
              <w:t>t wont to stop it.</w:t>
            </w:r>
          </w:p>
          <w:p w:rsidR="00354FF8" w:rsidRPr="0017795E" w:rsidRDefault="00354FF8" w:rsidP="0017795E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right w:val="thinThickSmallGap" w:sz="24" w:space="0" w:color="000000"/>
            </w:tcBorders>
            <w:vAlign w:val="center"/>
          </w:tcPr>
          <w:p w:rsidR="00354FF8" w:rsidRDefault="00354FF8" w:rsidP="00582F29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FFFFFF"/>
                <w:lang w:eastAsia="en-US"/>
              </w:rPr>
            </w:pPr>
            <w:r>
              <w:rPr>
                <w:rFonts w:ascii="MyriadPro-Black" w:hAnsi="MyriadPro-Black" w:cs="MyriadPro-Black"/>
                <w:b/>
                <w:bCs/>
                <w:color w:val="FFFFFF"/>
                <w:lang w:eastAsia="en-US"/>
              </w:rPr>
              <w:t>B</w:t>
            </w:r>
          </w:p>
          <w:p w:rsidR="00354FF8" w:rsidRDefault="00354FF8" w:rsidP="009F3C9C">
            <w:pPr>
              <w:autoSpaceDE w:val="0"/>
              <w:autoSpaceDN w:val="0"/>
              <w:adjustRightInd w:val="0"/>
              <w:rPr>
                <w:rFonts w:ascii="MyriadPro-BlackCond" w:eastAsia="Times New Roman" w:cs="MyriadPro-BlackCond"/>
                <w:b/>
                <w:bCs/>
                <w:color w:val="DA8E76"/>
                <w:sz w:val="30"/>
                <w:szCs w:val="30"/>
                <w:lang w:eastAsia="en-US"/>
              </w:rPr>
            </w:pPr>
            <w:r>
              <w:rPr>
                <w:rFonts w:ascii="MyriadPro-BlackCond" w:eastAsia="Times New Roman" w:cs="MyriadPro-BlackCond"/>
                <w:b/>
                <w:bCs/>
                <w:color w:val="DA8E76"/>
                <w:sz w:val="30"/>
                <w:szCs w:val="30"/>
                <w:lang w:eastAsia="en-US"/>
              </w:rPr>
              <w:t>Workbook</w:t>
            </w:r>
          </w:p>
          <w:p w:rsidR="00354FF8" w:rsidRDefault="00354FF8" w:rsidP="009F3C9C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Assign pages 52-53 for additional writing practice at word</w:t>
            </w:r>
          </w:p>
          <w:p w:rsidR="00354FF8" w:rsidRPr="00476BB9" w:rsidRDefault="00354FF8" w:rsidP="009F3C9C">
            <w:pPr>
              <w:spacing w:line="276" w:lineRule="auto"/>
              <w:rPr>
                <w:color w:val="008000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and sentence level.</w:t>
            </w:r>
          </w:p>
        </w:tc>
      </w:tr>
      <w:tr w:rsidR="00354FF8" w:rsidTr="00E756D7">
        <w:trPr>
          <w:gridAfter w:val="2"/>
          <w:wAfter w:w="14176" w:type="dxa"/>
          <w:trHeight w:val="372"/>
        </w:trPr>
        <w:tc>
          <w:tcPr>
            <w:tcW w:w="3110" w:type="dxa"/>
            <w:gridSpan w:val="2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354FF8" w:rsidRDefault="00354FF8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Students should be able to understand and comprehend what they see or read.</w:t>
            </w:r>
          </w:p>
          <w:p w:rsidR="00354FF8" w:rsidRPr="00476BB9" w:rsidRDefault="00354FF8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354FF8" w:rsidRPr="00037F0F" w:rsidRDefault="00354FF8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354FF8" w:rsidRDefault="00354FF8" w:rsidP="003C0D2E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49BA69"/>
                <w:sz w:val="26"/>
                <w:szCs w:val="26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49BA69"/>
                <w:sz w:val="26"/>
                <w:szCs w:val="26"/>
                <w:lang w:eastAsia="en-US"/>
              </w:rPr>
              <w:t>Discussion</w:t>
            </w:r>
          </w:p>
          <w:p w:rsidR="00354FF8" w:rsidRDefault="00354FF8" w:rsidP="003C0D2E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Have students work in groups and use the questions</w:t>
            </w:r>
          </w:p>
          <w:p w:rsidR="00354FF8" w:rsidRDefault="00354FF8" w:rsidP="003C0D2E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to hold a discussion. Have one student in each group</w:t>
            </w:r>
          </w:p>
          <w:p w:rsidR="00354FF8" w:rsidRDefault="00354FF8" w:rsidP="003C0D2E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take notes.</w:t>
            </w:r>
          </w:p>
          <w:p w:rsidR="00354FF8" w:rsidRDefault="00354FF8" w:rsidP="003C0D2E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Have each group present a summary of their</w:t>
            </w:r>
          </w:p>
          <w:p w:rsidR="00354FF8" w:rsidRDefault="00354FF8" w:rsidP="003C0D2E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discussion. Choose students other than the notetakers</w:t>
            </w:r>
          </w:p>
          <w:p w:rsidR="00354FF8" w:rsidRDefault="00354FF8" w:rsidP="003C0D2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to report back.</w:t>
            </w:r>
          </w:p>
          <w:p w:rsidR="00354FF8" w:rsidRDefault="00354FF8" w:rsidP="003C0D2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lang w:eastAsia="en-US"/>
              </w:rPr>
            </w:pPr>
          </w:p>
          <w:p w:rsidR="00354FF8" w:rsidRDefault="00354FF8" w:rsidP="003C0D2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lang w:eastAsia="en-US"/>
              </w:rPr>
            </w:pPr>
          </w:p>
          <w:p w:rsidR="00354FF8" w:rsidRPr="00037F0F" w:rsidRDefault="00354FF8" w:rsidP="003C0D2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354FF8" w:rsidRDefault="00354FF8" w:rsidP="009F3C9C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49BA69"/>
                <w:sz w:val="26"/>
                <w:szCs w:val="26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49BA69"/>
                <w:sz w:val="26"/>
                <w:szCs w:val="26"/>
                <w:lang w:eastAsia="en-US"/>
              </w:rPr>
              <w:t>After Reading</w:t>
            </w:r>
          </w:p>
          <w:p w:rsidR="00354FF8" w:rsidRDefault="00354FF8" w:rsidP="009F3C9C">
            <w:pPr>
              <w:autoSpaceDE w:val="0"/>
              <w:autoSpaceDN w:val="0"/>
              <w:adjustRightInd w:val="0"/>
              <w:rPr>
                <w:rFonts w:ascii="MyriadPro-Black" w:eastAsia="Times New Roman" w:hAnsi="MyriadPro-Black" w:cs="MyriadPro-Black"/>
                <w:b/>
                <w:bCs/>
                <w:color w:val="FFFFFF"/>
                <w:lang w:eastAsia="en-US"/>
              </w:rPr>
            </w:pPr>
            <w:r>
              <w:rPr>
                <w:rFonts w:ascii="MyriadPro-Black" w:eastAsia="Times New Roman" w:hAnsi="MyriadPro-Black" w:cs="MyriadPro-Black"/>
                <w:b/>
                <w:bCs/>
                <w:color w:val="FFFFFF"/>
                <w:lang w:eastAsia="en-US"/>
              </w:rPr>
              <w:t>A</w:t>
            </w:r>
          </w:p>
          <w:p w:rsidR="00354FF8" w:rsidRDefault="00354FF8" w:rsidP="009F3C9C">
            <w:pPr>
              <w:autoSpaceDE w:val="0"/>
              <w:autoSpaceDN w:val="0"/>
              <w:adjustRightInd w:val="0"/>
              <w:rPr>
                <w:rFonts w:ascii="MyriadPro-LightIt" w:eastAsia="Times New Roman" w:hAnsi="MyriadPro-Semibold" w:cs="MyriadPro-LightIt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 xml:space="preserve">Have students work individually to write </w:t>
            </w:r>
            <w:r>
              <w:rPr>
                <w:rFonts w:ascii="MyriadPro-LightIt" w:eastAsia="Times New Roman" w:hAnsi="MyriadPro-Semibold" w:cs="MyriadPro-LightIt"/>
                <w:i/>
                <w:iCs/>
                <w:color w:val="000000"/>
                <w:sz w:val="20"/>
                <w:szCs w:val="20"/>
                <w:lang w:eastAsia="en-US"/>
              </w:rPr>
              <w:t xml:space="preserve">true 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 xml:space="preserve">or </w:t>
            </w:r>
            <w:r>
              <w:rPr>
                <w:rFonts w:ascii="MyriadPro-LightIt" w:eastAsia="Times New Roman" w:hAnsi="MyriadPro-Semibold" w:cs="MyriadPro-LightIt"/>
                <w:i/>
                <w:iCs/>
                <w:color w:val="000000"/>
                <w:sz w:val="20"/>
                <w:szCs w:val="20"/>
                <w:lang w:eastAsia="en-US"/>
              </w:rPr>
              <w:t>false</w:t>
            </w:r>
          </w:p>
          <w:p w:rsidR="00354FF8" w:rsidRDefault="00354FF8" w:rsidP="009F3C9C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for each statement.</w:t>
            </w:r>
          </w:p>
          <w:p w:rsidR="00354FF8" w:rsidRDefault="00354FF8" w:rsidP="009F3C9C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49BA69"/>
                <w:sz w:val="16"/>
                <w:szCs w:val="16"/>
                <w:lang w:eastAsia="en-US"/>
              </w:rPr>
              <w:t>􀁺􀀃</w:t>
            </w: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Check answers as a class. Have students read</w:t>
            </w:r>
          </w:p>
          <w:p w:rsidR="00354FF8" w:rsidRDefault="00354FF8" w:rsidP="009F3C9C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aloud the information in the reading that supports</w:t>
            </w:r>
          </w:p>
          <w:p w:rsidR="00354FF8" w:rsidRPr="00476BB9" w:rsidRDefault="00354FF8" w:rsidP="009F3C9C">
            <w:pPr>
              <w:spacing w:line="276" w:lineRule="auto"/>
              <w:rPr>
                <w:color w:val="008000"/>
              </w:rPr>
            </w:pPr>
            <w:r>
              <w:rPr>
                <w:rFonts w:ascii="MyriadPro-Light" w:eastAsia="MyriadPro-Light" w:hAnsi="MyriadPro-Semibold" w:cs="MyriadPro-Light"/>
                <w:color w:val="000000"/>
                <w:sz w:val="20"/>
                <w:szCs w:val="20"/>
                <w:lang w:eastAsia="en-US"/>
              </w:rPr>
              <w:t>their answers.</w:t>
            </w:r>
          </w:p>
        </w:tc>
      </w:tr>
      <w:tr w:rsidR="00354FF8" w:rsidTr="00E756D7">
        <w:trPr>
          <w:gridBefore w:val="1"/>
          <w:wBefore w:w="283" w:type="dxa"/>
        </w:trPr>
        <w:tc>
          <w:tcPr>
            <w:tcW w:w="708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Default="00354FF8" w:rsidP="00E52D37">
            <w:pPr>
              <w:rPr>
                <w:color w:val="FF0000"/>
              </w:rPr>
            </w:pPr>
          </w:p>
          <w:p w:rsidR="00354FF8" w:rsidRDefault="00354FF8" w:rsidP="00E52D37">
            <w:pPr>
              <w:rPr>
                <w:color w:val="FF0000"/>
              </w:rPr>
            </w:pPr>
          </w:p>
          <w:p w:rsidR="00354FF8" w:rsidRPr="007F126C" w:rsidRDefault="00354FF8" w:rsidP="00E52D37">
            <w:pPr>
              <w:rPr>
                <w:color w:val="FF0000"/>
              </w:rPr>
            </w:pPr>
            <w:r w:rsidRPr="007F126C">
              <w:rPr>
                <w:color w:val="FF0000"/>
              </w:rPr>
              <w:t>Teacher …………………………………………………….</w:t>
            </w:r>
          </w:p>
        </w:tc>
        <w:tc>
          <w:tcPr>
            <w:tcW w:w="708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Pr="007F126C" w:rsidRDefault="00354FF8" w:rsidP="00E136B9">
            <w:pPr>
              <w:jc w:val="center"/>
              <w:rPr>
                <w:color w:val="FF0000"/>
              </w:rPr>
            </w:pPr>
            <w:r w:rsidRPr="007F126C">
              <w:rPr>
                <w:color w:val="FF0000"/>
              </w:rPr>
              <w:t>Headmaster ……..……………………………………………………..</w:t>
            </w:r>
          </w:p>
        </w:tc>
        <w:tc>
          <w:tcPr>
            <w:tcW w:w="708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Default="00354FF8" w:rsidP="00037F0F">
            <w:pPr>
              <w:jc w:val="center"/>
            </w:pP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Default="00354FF8" w:rsidP="00037F0F">
            <w:pPr>
              <w:jc w:val="center"/>
            </w:pPr>
          </w:p>
        </w:tc>
      </w:tr>
    </w:tbl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54FF8" w:rsidRPr="007F126C" w:rsidTr="009D7FE4">
        <w:trPr>
          <w:trHeight w:val="8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B050"/>
                <w:sz w:val="26"/>
                <w:szCs w:val="26"/>
              </w:rPr>
              <w:t>(  6</w:t>
            </w: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2B52CF">
            <w:pPr>
              <w:spacing w:line="192" w:lineRule="auto"/>
              <w:rPr>
                <w:b/>
                <w:bCs/>
                <w:i/>
                <w:iCs/>
                <w:color w:val="00B050"/>
                <w:sz w:val="40"/>
                <w:szCs w:val="40"/>
              </w:rPr>
            </w:pPr>
            <w:r>
              <w:rPr>
                <w:b/>
                <w:bCs/>
                <w:i/>
                <w:iCs/>
                <w:color w:val="FF0000"/>
                <w:sz w:val="28"/>
                <w:szCs w:val="28"/>
              </w:rPr>
              <w:t>Take my advice</w:t>
            </w:r>
            <w:r>
              <w:rPr>
                <w:b/>
                <w:bCs/>
                <w:i/>
                <w:iCs/>
                <w:color w:val="00B050"/>
                <w:sz w:val="40"/>
                <w:szCs w:val="40"/>
              </w:rPr>
              <w:t xml:space="preserve">         Writing 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00B050"/>
                <w:sz w:val="26"/>
                <w:szCs w:val="26"/>
              </w:rPr>
              <w:t xml:space="preserve">/      /    </w:t>
            </w:r>
          </w:p>
        </w:tc>
      </w:tr>
      <w:tr w:rsidR="00354FF8" w:rsidRPr="007F126C" w:rsidTr="009D7FE4">
        <w:trPr>
          <w:trHeight w:val="19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7D4D52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(  10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rPr>
                <w:b/>
                <w:bCs/>
                <w:i/>
                <w:iCs/>
                <w:color w:val="00B05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rPr>
                <w:b/>
                <w:bCs/>
                <w:i/>
                <w:iCs/>
                <w:color w:val="00B050"/>
                <w:sz w:val="26"/>
                <w:szCs w:val="26"/>
              </w:rPr>
            </w:pPr>
            <w:r w:rsidRPr="007F126C">
              <w:rPr>
                <w:b/>
                <w:bCs/>
                <w:i/>
                <w:iCs/>
                <w:color w:val="00B05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00B050"/>
              </w:rPr>
            </w:pPr>
          </w:p>
        </w:tc>
      </w:tr>
    </w:tbl>
    <w:p w:rsidR="00354FF8" w:rsidRPr="007F126C" w:rsidRDefault="00354FF8" w:rsidP="00505B87">
      <w:pPr>
        <w:rPr>
          <w:b/>
          <w:bCs/>
          <w:i/>
          <w:iCs/>
          <w:color w:val="00B05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54FF8" w:rsidRPr="007F126C" w:rsidTr="009D7FE4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Pr="00994CA0" w:rsidRDefault="00354FF8" w:rsidP="00E136B9">
            <w:pPr>
              <w:spacing w:line="192" w:lineRule="auto"/>
              <w:rPr>
                <w:b/>
                <w:bCs/>
                <w:i/>
                <w:iCs/>
                <w:color w:val="FF0000"/>
              </w:rPr>
            </w:pPr>
            <w:r w:rsidRPr="00994CA0">
              <w:rPr>
                <w:b/>
                <w:bCs/>
                <w:i/>
                <w:iCs/>
                <w:color w:val="FF0000"/>
              </w:rPr>
              <w:t>Learning  strategy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Pr="00E565D5" w:rsidRDefault="00354FF8" w:rsidP="00E136B9">
            <w:pPr>
              <w:spacing w:line="16" w:lineRule="atLeast"/>
              <w:ind w:right="-240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994CA0" w:rsidRDefault="00354FF8" w:rsidP="00E136B9">
            <w:pPr>
              <w:spacing w:line="16" w:lineRule="atLeast"/>
              <w:ind w:right="-240"/>
              <w:rPr>
                <w:b/>
                <w:bCs/>
                <w:color w:val="003366"/>
                <w:sz w:val="28"/>
                <w:szCs w:val="28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994CA0">
              <w:rPr>
                <w:b/>
                <w:bCs/>
                <w:color w:val="003366"/>
                <w:sz w:val="28"/>
                <w:szCs w:val="28"/>
              </w:rPr>
              <w:t xml:space="preserve">Discussiion     - Brainstorming     - Role play </w:t>
            </w:r>
          </w:p>
        </w:tc>
      </w:tr>
      <w:tr w:rsidR="00354FF8" w:rsidRPr="007F126C" w:rsidTr="009D7FE4">
        <w:trPr>
          <w:trHeight w:val="175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54FF8" w:rsidRDefault="00354FF8" w:rsidP="00E136B9">
            <w:pPr>
              <w:spacing w:line="192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54FF8" w:rsidRDefault="00354FF8" w:rsidP="00E136B9">
            <w:pPr>
              <w:spacing w:line="16" w:lineRule="atLeast"/>
              <w:ind w:right="-24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Default="00354FF8" w:rsidP="00E136B9">
            <w:pPr>
              <w:spacing w:line="192" w:lineRule="auto"/>
              <w:rPr>
                <w:b/>
                <w:bCs/>
              </w:rPr>
            </w:pPr>
          </w:p>
        </w:tc>
      </w:tr>
    </w:tbl>
    <w:p w:rsidR="00354FF8" w:rsidRPr="007F126C" w:rsidRDefault="00354FF8" w:rsidP="00505B87">
      <w:pPr>
        <w:rPr>
          <w:color w:val="00B05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54FF8" w:rsidRPr="007F126C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00B050"/>
                <w:sz w:val="32"/>
                <w:szCs w:val="32"/>
              </w:rPr>
            </w:pPr>
            <w:r w:rsidRPr="007F126C">
              <w:rPr>
                <w:b/>
                <w:bCs/>
                <w:color w:val="00B050"/>
              </w:rPr>
              <w:t>Evaluation</w:t>
            </w:r>
          </w:p>
        </w:tc>
      </w:tr>
      <w:tr w:rsidR="00354FF8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1-Pupils should be able to work together.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54FF8" w:rsidRPr="00037F0F" w:rsidRDefault="00354FF8" w:rsidP="00037F0F">
            <w:pPr>
              <w:spacing w:line="276" w:lineRule="auto"/>
              <w:rPr>
                <w:color w:val="000000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54FF8" w:rsidRPr="00476BB9" w:rsidRDefault="00354FF8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54FF8" w:rsidRPr="00037F0F" w:rsidRDefault="00354FF8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354FF8" w:rsidRDefault="00354FF8" w:rsidP="00EA5182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40"/>
                <w:szCs w:val="40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F46F21"/>
                <w:sz w:val="52"/>
                <w:szCs w:val="52"/>
                <w:lang w:eastAsia="en-US"/>
              </w:rPr>
              <w:t xml:space="preserve">10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40"/>
                <w:szCs w:val="40"/>
                <w:lang w:eastAsia="en-US"/>
              </w:rPr>
              <w:t>Writing</w:t>
            </w:r>
          </w:p>
          <w:p w:rsidR="00354FF8" w:rsidRDefault="00354FF8" w:rsidP="00EA5182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F46F21"/>
                <w:sz w:val="22"/>
                <w:szCs w:val="22"/>
                <w:lang w:eastAsia="en-US"/>
              </w:rPr>
              <w:t xml:space="preserve">A. </w:t>
            </w: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Answer the questions.</w:t>
            </w:r>
          </w:p>
          <w:p w:rsidR="00354FF8" w:rsidRDefault="00354FF8" w:rsidP="00EA5182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Do you have friends who live in another city or country? Do you write to them? Do you know</w:t>
            </w:r>
          </w:p>
          <w:p w:rsidR="00354FF8" w:rsidRDefault="00354FF8" w:rsidP="00EA5182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anyone who does?</w:t>
            </w:r>
          </w:p>
          <w:p w:rsidR="00354FF8" w:rsidRDefault="00354FF8" w:rsidP="00EA5182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Would you like to move to another place? Why? Why not? Compare ideas with your partner.</w:t>
            </w:r>
          </w:p>
          <w:p w:rsidR="00354FF8" w:rsidRDefault="00354FF8" w:rsidP="00EA5182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3. </w:t>
            </w: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What/Who would you miss if you moved to another town/city/country? Discuss.</w:t>
            </w:r>
          </w:p>
          <w:p w:rsidR="00354FF8" w:rsidRPr="00E756D7" w:rsidRDefault="00354FF8" w:rsidP="00EA5182">
            <w:pPr>
              <w:spacing w:line="276" w:lineRule="auto"/>
              <w:rPr>
                <w:color w:val="008080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4. </w:t>
            </w: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Read the letter and identify the problem. Compare with a partner.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354FF8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Write properly.</w:t>
            </w:r>
          </w:p>
        </w:tc>
        <w:tc>
          <w:tcPr>
            <w:tcW w:w="0" w:type="auto"/>
            <w:vMerge/>
            <w:vAlign w:val="center"/>
          </w:tcPr>
          <w:p w:rsidR="00354FF8" w:rsidRPr="00037F0F" w:rsidRDefault="00354FF8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36"/>
                <w:szCs w:val="36"/>
                <w:lang w:eastAsia="en-US"/>
              </w:rPr>
            </w:pP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Black" w:eastAsia="Times New Roman" w:hAnsi="MyriadPro-Black" w:cs="MyriadPro-Black"/>
                <w:b/>
                <w:bCs/>
                <w:color w:val="FFFFFF"/>
                <w:lang w:eastAsia="en-US"/>
              </w:rPr>
            </w:pP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Direct students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 attention to the picture. Elicit ideas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from students about who the person is, where he is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and how he is feeling. Ask students to speculate on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 why he</w:t>
            </w:r>
            <w:r>
              <w:rPr>
                <w:rFonts w:ascii="MyriadPro-Light" w:eastAsia="MyriadPro-Light" w:cs="MyriadPro-Light" w:hint="eastAsia"/>
                <w:color w:val="000000"/>
                <w:sz w:val="20"/>
                <w:szCs w:val="20"/>
                <w:lang w:eastAsia="en-US"/>
              </w:rPr>
              <w:t>’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 feeling this way. Call on volunteers to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report their answers in class.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Read the directions for 1 and 2 with the class. Have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students work in pairs asking and answering the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questions and comparing information and ideas.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Call on pairs to report answers/ideas for the class. List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 ideas on the board.</w:t>
            </w:r>
          </w:p>
          <w:p w:rsidR="00354FF8" w:rsidRDefault="00354FF8" w:rsidP="00F45A33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 Call on a students from each group to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report their answers.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Read the directions for 4. Have students read the letter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individually and identify the problem. Ask them to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make a note of the problem.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Play the audio and have students listen to the letter.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Tell them to add information and/or details to their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notes about the problem.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Call on volunteers to present the problem for the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class. Ask them to mention what they used as clues in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 letter.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 xml:space="preserve"> discussion on all the issues mentioned in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 letter. For example: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He misses all his friends.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He is considered “the new student” and excluded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from the group.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He is not invited anywhere.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When he invited classmates over to his house only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one turned up the rest ignored him.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They won’t let him participate in the football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team.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Have students summarize the problem. For example: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He feels isolated. He is very unhappy and bored.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He can’t concentrate not think straight.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He can’t function well at school.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F46F21"/>
                <w:sz w:val="16"/>
                <w:szCs w:val="16"/>
                <w:lang w:eastAsia="en-US"/>
              </w:rPr>
              <w:t>􀁺</w:t>
            </w:r>
            <w:r>
              <w:rPr>
                <w:rFonts w:ascii="Wingdings-Regular" w:eastAsia="Times New Roman" w:hAnsi="Wingdings-Regular" w:cs="Wingdings-Regular"/>
                <w:color w:val="F46F2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Organize students in groups and have them discuss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the situation that the boy is in.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Ask them questions such as these: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How would you feel if you were in this position?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What would you do to get people to accept you?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Why do you think he has gained weight?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What do you think he should do?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What do you think he means when he says “I feel</w:t>
            </w:r>
          </w:p>
          <w:p w:rsidR="00354FF8" w:rsidRPr="00E756D7" w:rsidRDefault="00354FF8" w:rsidP="00D27388">
            <w:pPr>
              <w:autoSpaceDE w:val="0"/>
              <w:autoSpaceDN w:val="0"/>
              <w:adjustRightInd w:val="0"/>
              <w:rPr>
                <w:rFonts w:eastAsia="MyriadPro-Light"/>
                <w:color w:val="00808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0"/>
                <w:szCs w:val="20"/>
                <w:lang w:eastAsia="en-US"/>
              </w:rPr>
              <w:t>like giving up on everything.”?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Writing.</w:t>
            </w:r>
          </w:p>
        </w:tc>
      </w:tr>
      <w:tr w:rsidR="00354FF8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54FF8" w:rsidRPr="00476BB9" w:rsidRDefault="00354FF8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 xml:space="preserve">3- Students should be able to </w:t>
            </w:r>
            <w:r>
              <w:rPr>
                <w:color w:val="800000"/>
              </w:rPr>
              <w:t xml:space="preserve">write </w:t>
            </w:r>
            <w:r w:rsidRPr="00476BB9">
              <w:rPr>
                <w:color w:val="800000"/>
              </w:rPr>
              <w:t>.</w:t>
            </w:r>
          </w:p>
        </w:tc>
        <w:tc>
          <w:tcPr>
            <w:tcW w:w="0" w:type="auto"/>
            <w:vMerge/>
            <w:vAlign w:val="center"/>
          </w:tcPr>
          <w:p w:rsidR="00354FF8" w:rsidRPr="00037F0F" w:rsidRDefault="00354FF8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Folio-Bold" w:eastAsia="Times New Roman" w:cs="Folio-Bold"/>
                <w:b/>
                <w:bCs/>
                <w:color w:val="000000"/>
                <w:sz w:val="40"/>
                <w:szCs w:val="40"/>
                <w:lang w:eastAsia="en-US"/>
              </w:rPr>
            </w:pPr>
            <w:r>
              <w:rPr>
                <w:rFonts w:ascii="Folio-Bold" w:eastAsia="Times New Roman" w:cs="Folio-Bold"/>
                <w:b/>
                <w:bCs/>
                <w:color w:val="C02228"/>
                <w:sz w:val="52"/>
                <w:szCs w:val="52"/>
                <w:lang w:eastAsia="en-US"/>
              </w:rPr>
              <w:t xml:space="preserve">11 </w:t>
            </w:r>
            <w:r>
              <w:rPr>
                <w:rFonts w:ascii="Folio-Bold" w:eastAsia="Times New Roman" w:cs="Folio-Bold"/>
                <w:b/>
                <w:bCs/>
                <w:color w:val="000000"/>
                <w:sz w:val="40"/>
                <w:szCs w:val="40"/>
                <w:lang w:eastAsia="en-US"/>
              </w:rPr>
              <w:t>Project</w:t>
            </w:r>
          </w:p>
          <w:p w:rsidR="00354FF8" w:rsidRDefault="00354FF8" w:rsidP="00F45A33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Research and find Saudi Arabian organizations in your community</w:t>
            </w:r>
          </w:p>
          <w:p w:rsidR="00354FF8" w:rsidRDefault="00354FF8" w:rsidP="00F45A33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that provide services. Work in groups. You can try to collect information through the Internet,books and newspapers, and/or talk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to adults.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Write the information in the chart.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3. </w:t>
            </w: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Prepare a poster presentation on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the organization/organizations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that you have researched. Try to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include photos.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008080"/>
                <w:sz w:val="20"/>
                <w:szCs w:val="20"/>
                <w:lang w:eastAsia="en-US"/>
              </w:rPr>
            </w:pPr>
            <w:r>
              <w:rPr>
                <w:rFonts w:ascii="MyriadPro-Semibold" w:eastAsia="Times New Roman" w:hAnsi="MyriadPro-Semibold" w:cs="MyriadPro-Semibold"/>
                <w:b/>
                <w:bCs/>
                <w:color w:val="000000"/>
                <w:sz w:val="22"/>
                <w:szCs w:val="22"/>
                <w:lang w:eastAsia="en-US"/>
              </w:rPr>
              <w:t xml:space="preserve">4. </w:t>
            </w:r>
            <w:r>
              <w:rPr>
                <w:rFonts w:ascii="MyriadPro-Light" w:eastAsia="MyriadPro-Light" w:cs="MyriadPro-Light"/>
                <w:color w:val="000000"/>
                <w:sz w:val="22"/>
                <w:szCs w:val="22"/>
                <w:lang w:eastAsia="en-US"/>
              </w:rPr>
              <w:t>Present your finding to the class.</w:t>
            </w:r>
          </w:p>
          <w:p w:rsidR="00354FF8" w:rsidRPr="00E756D7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008080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BlackCond" w:eastAsia="Times New Roman" w:cs="MyriadPro-BlackCond"/>
                <w:b/>
                <w:bCs/>
                <w:color w:val="FAA66F"/>
                <w:sz w:val="30"/>
                <w:szCs w:val="30"/>
                <w:lang w:eastAsia="en-US"/>
              </w:rPr>
            </w:pPr>
            <w:r w:rsidRPr="0079641F">
              <w:rPr>
                <w:rFonts w:eastAsia="MyriadPro-Light"/>
                <w:sz w:val="22"/>
                <w:szCs w:val="22"/>
                <w:lang w:eastAsia="en-US"/>
              </w:rPr>
              <w:t>.</w:t>
            </w:r>
            <w:r>
              <w:rPr>
                <w:rFonts w:ascii="MyriadPro-BlackCond" w:eastAsia="Times New Roman" w:cs="MyriadPro-BlackCond"/>
                <w:b/>
                <w:bCs/>
                <w:color w:val="FAA66F"/>
                <w:sz w:val="30"/>
                <w:szCs w:val="30"/>
                <w:lang w:eastAsia="en-US"/>
              </w:rPr>
              <w:t xml:space="preserve"> Workbook</w:t>
            </w:r>
          </w:p>
          <w:p w:rsidR="00354FF8" w:rsidRDefault="00354FF8" w:rsidP="00D27388">
            <w:pPr>
              <w:autoSpaceDE w:val="0"/>
              <w:autoSpaceDN w:val="0"/>
              <w:adjustRightInd w:val="0"/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Assign page 54 for additional writing practice above word</w:t>
            </w:r>
          </w:p>
          <w:p w:rsidR="00354FF8" w:rsidRPr="009D7FE4" w:rsidRDefault="00354FF8" w:rsidP="00D27388">
            <w:pPr>
              <w:spacing w:line="276" w:lineRule="auto"/>
              <w:rPr>
                <w:rFonts w:ascii="MyriadPro-Bold" w:hAnsi="MyriadPro-Bold" w:cs="MyriadPro-Bold"/>
                <w:b/>
                <w:bCs/>
                <w:color w:val="FFFFFF"/>
                <w:lang w:eastAsia="en-US"/>
              </w:rPr>
            </w:pPr>
            <w:r>
              <w:rPr>
                <w:rFonts w:ascii="MyriadPro-Light" w:eastAsia="MyriadPro-Light" w:cs="MyriadPro-Light"/>
                <w:color w:val="000000"/>
                <w:sz w:val="20"/>
                <w:szCs w:val="20"/>
                <w:lang w:eastAsia="en-US"/>
              </w:rPr>
              <w:t>and sentence level.</w:t>
            </w:r>
          </w:p>
        </w:tc>
      </w:tr>
    </w:tbl>
    <w:p w:rsidR="00354FF8" w:rsidRPr="009D7FE4" w:rsidRDefault="00354FF8" w:rsidP="00505B8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54FF8" w:rsidRPr="007F126C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FF0000"/>
              </w:rPr>
            </w:pPr>
            <w:r w:rsidRPr="007F126C">
              <w:rPr>
                <w:color w:val="FF0000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54FF8" w:rsidRPr="007F126C" w:rsidRDefault="00354FF8" w:rsidP="00037F0F">
            <w:pPr>
              <w:jc w:val="center"/>
              <w:rPr>
                <w:color w:val="FF0000"/>
              </w:rPr>
            </w:pPr>
            <w:r w:rsidRPr="007F126C">
              <w:rPr>
                <w:color w:val="FF0000"/>
              </w:rPr>
              <w:t>Headmaster ……..……………………………………………………..</w:t>
            </w:r>
          </w:p>
        </w:tc>
      </w:tr>
    </w:tbl>
    <w:p w:rsidR="00354FF8" w:rsidRPr="007F126C" w:rsidRDefault="00354FF8" w:rsidP="00505B87">
      <w:pPr>
        <w:rPr>
          <w:color w:val="FF0000"/>
        </w:rPr>
      </w:pPr>
    </w:p>
    <w:p w:rsidR="00354FF8" w:rsidRPr="007F126C" w:rsidRDefault="00354FF8" w:rsidP="00505B87">
      <w:pPr>
        <w:rPr>
          <w:color w:val="FF0000"/>
        </w:rPr>
      </w:pPr>
    </w:p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p w:rsidR="00354FF8" w:rsidRDefault="00354FF8" w:rsidP="00505B87"/>
    <w:sectPr w:rsidR="00354FF8" w:rsidSect="00171F67">
      <w:pgSz w:w="16838" w:h="11906" w:orient="landscape"/>
      <w:pgMar w:top="284" w:right="395" w:bottom="0" w:left="28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FF8" w:rsidRDefault="00354FF8" w:rsidP="007F126C">
      <w:r>
        <w:separator/>
      </w:r>
    </w:p>
  </w:endnote>
  <w:endnote w:type="continuationSeparator" w:id="0">
    <w:p w:rsidR="00354FF8" w:rsidRDefault="00354FF8" w:rsidP="007F1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lio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yriadPro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yriadPro-SemiboldI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yriadPro-Semi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LightI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lack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yriadPro-Regula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yriadPro-BlackCon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FF8" w:rsidRDefault="00354FF8" w:rsidP="007F126C">
      <w:r>
        <w:separator/>
      </w:r>
    </w:p>
  </w:footnote>
  <w:footnote w:type="continuationSeparator" w:id="0">
    <w:p w:rsidR="00354FF8" w:rsidRDefault="00354FF8" w:rsidP="007F12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6F0E9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F4004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FE6E8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79EC1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FAE83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0076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C627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863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02B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910B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CE7A4D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>
    <w:nsid w:val="1797277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0552766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21CC3E3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4">
    <w:nsid w:val="2BD0000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C66100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2C957EC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2D7239F9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374B6C20"/>
    <w:multiLevelType w:val="multilevel"/>
    <w:tmpl w:val="04090023"/>
    <w:styleLink w:val="ArticleSection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>
    <w:nsid w:val="3C863310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98779D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>
    <w:nsid w:val="4F675640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2">
    <w:nsid w:val="5F6D27F1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3">
    <w:nsid w:val="60DF2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24">
    <w:nsid w:val="61537A8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>
    <w:nsid w:val="69024E7F"/>
    <w:multiLevelType w:val="multilevel"/>
    <w:tmpl w:val="04090023"/>
    <w:numStyleLink w:val="ArticleSection"/>
  </w:abstractNum>
  <w:abstractNum w:abstractNumId="26">
    <w:nsid w:val="6C7C112F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7">
    <w:nsid w:val="795918A7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8">
    <w:nsid w:val="7F6759BB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3"/>
  </w:num>
  <w:num w:numId="2">
    <w:abstractNumId w:val="20"/>
  </w:num>
  <w:num w:numId="3">
    <w:abstractNumId w:val="25"/>
  </w:num>
  <w:num w:numId="4">
    <w:abstractNumId w:val="18"/>
  </w:num>
  <w:num w:numId="5">
    <w:abstractNumId w:val="22"/>
  </w:num>
  <w:num w:numId="6">
    <w:abstractNumId w:val="10"/>
  </w:num>
  <w:num w:numId="7">
    <w:abstractNumId w:val="16"/>
  </w:num>
  <w:num w:numId="8">
    <w:abstractNumId w:val="28"/>
  </w:num>
  <w:num w:numId="9">
    <w:abstractNumId w:val="14"/>
  </w:num>
  <w:num w:numId="10">
    <w:abstractNumId w:val="26"/>
  </w:num>
  <w:num w:numId="11">
    <w:abstractNumId w:val="21"/>
  </w:num>
  <w:num w:numId="12">
    <w:abstractNumId w:val="12"/>
  </w:num>
  <w:num w:numId="13">
    <w:abstractNumId w:val="15"/>
  </w:num>
  <w:num w:numId="14">
    <w:abstractNumId w:val="27"/>
  </w:num>
  <w:num w:numId="15">
    <w:abstractNumId w:val="24"/>
  </w:num>
  <w:num w:numId="16">
    <w:abstractNumId w:val="1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9"/>
  </w:num>
  <w:num w:numId="29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F67"/>
    <w:rsid w:val="000015D3"/>
    <w:rsid w:val="00003713"/>
    <w:rsid w:val="000305B5"/>
    <w:rsid w:val="00037F0F"/>
    <w:rsid w:val="0005179C"/>
    <w:rsid w:val="000910F1"/>
    <w:rsid w:val="00097EC1"/>
    <w:rsid w:val="000A4136"/>
    <w:rsid w:val="000B4BC8"/>
    <w:rsid w:val="000C1459"/>
    <w:rsid w:val="000C76D4"/>
    <w:rsid w:val="000F0852"/>
    <w:rsid w:val="00110425"/>
    <w:rsid w:val="00117CD2"/>
    <w:rsid w:val="00134216"/>
    <w:rsid w:val="00153386"/>
    <w:rsid w:val="00171454"/>
    <w:rsid w:val="00171F67"/>
    <w:rsid w:val="0017795E"/>
    <w:rsid w:val="001C714C"/>
    <w:rsid w:val="001F25CF"/>
    <w:rsid w:val="00222B71"/>
    <w:rsid w:val="00224A73"/>
    <w:rsid w:val="00230477"/>
    <w:rsid w:val="0023423B"/>
    <w:rsid w:val="00244A02"/>
    <w:rsid w:val="00251287"/>
    <w:rsid w:val="00252773"/>
    <w:rsid w:val="00253257"/>
    <w:rsid w:val="0025363F"/>
    <w:rsid w:val="00297751"/>
    <w:rsid w:val="002B52CF"/>
    <w:rsid w:val="002E2E5B"/>
    <w:rsid w:val="00307357"/>
    <w:rsid w:val="003549A2"/>
    <w:rsid w:val="00354FF8"/>
    <w:rsid w:val="003C0D2E"/>
    <w:rsid w:val="003C68ED"/>
    <w:rsid w:val="003D53D3"/>
    <w:rsid w:val="003D7851"/>
    <w:rsid w:val="003E3B74"/>
    <w:rsid w:val="003F452C"/>
    <w:rsid w:val="003F57AF"/>
    <w:rsid w:val="00416128"/>
    <w:rsid w:val="0045743B"/>
    <w:rsid w:val="00476BB9"/>
    <w:rsid w:val="004B2219"/>
    <w:rsid w:val="004B7CD7"/>
    <w:rsid w:val="004B7F81"/>
    <w:rsid w:val="004F5D61"/>
    <w:rsid w:val="00505B87"/>
    <w:rsid w:val="0053084F"/>
    <w:rsid w:val="005308AF"/>
    <w:rsid w:val="00542E67"/>
    <w:rsid w:val="00550E1E"/>
    <w:rsid w:val="0057355E"/>
    <w:rsid w:val="005819E5"/>
    <w:rsid w:val="00582F29"/>
    <w:rsid w:val="00584963"/>
    <w:rsid w:val="00595337"/>
    <w:rsid w:val="005B6EEF"/>
    <w:rsid w:val="005F0092"/>
    <w:rsid w:val="005F1268"/>
    <w:rsid w:val="00603DC2"/>
    <w:rsid w:val="006873A4"/>
    <w:rsid w:val="006A24B0"/>
    <w:rsid w:val="006C6ACE"/>
    <w:rsid w:val="006D02AF"/>
    <w:rsid w:val="006D223A"/>
    <w:rsid w:val="00706A34"/>
    <w:rsid w:val="00721F52"/>
    <w:rsid w:val="007222AA"/>
    <w:rsid w:val="007432C6"/>
    <w:rsid w:val="0074500D"/>
    <w:rsid w:val="00782224"/>
    <w:rsid w:val="00794D2E"/>
    <w:rsid w:val="0079641F"/>
    <w:rsid w:val="007A0DF5"/>
    <w:rsid w:val="007A60EC"/>
    <w:rsid w:val="007C14FA"/>
    <w:rsid w:val="007C751E"/>
    <w:rsid w:val="007D1BFF"/>
    <w:rsid w:val="007D4D52"/>
    <w:rsid w:val="007E38DF"/>
    <w:rsid w:val="007F126C"/>
    <w:rsid w:val="007F3EE6"/>
    <w:rsid w:val="00814961"/>
    <w:rsid w:val="00815C6C"/>
    <w:rsid w:val="0082012E"/>
    <w:rsid w:val="008461E2"/>
    <w:rsid w:val="00860923"/>
    <w:rsid w:val="0086251C"/>
    <w:rsid w:val="00866D54"/>
    <w:rsid w:val="00866D8D"/>
    <w:rsid w:val="00896763"/>
    <w:rsid w:val="008A028C"/>
    <w:rsid w:val="008C467F"/>
    <w:rsid w:val="008D7B84"/>
    <w:rsid w:val="008E16AE"/>
    <w:rsid w:val="008E3ABE"/>
    <w:rsid w:val="008F1680"/>
    <w:rsid w:val="00907E36"/>
    <w:rsid w:val="00927BA3"/>
    <w:rsid w:val="009503AA"/>
    <w:rsid w:val="009669F6"/>
    <w:rsid w:val="00987095"/>
    <w:rsid w:val="00994CA0"/>
    <w:rsid w:val="009D7FE4"/>
    <w:rsid w:val="009F3C9C"/>
    <w:rsid w:val="00A215C1"/>
    <w:rsid w:val="00A3454F"/>
    <w:rsid w:val="00A40277"/>
    <w:rsid w:val="00A43EB4"/>
    <w:rsid w:val="00A53263"/>
    <w:rsid w:val="00AA0D58"/>
    <w:rsid w:val="00AC24AE"/>
    <w:rsid w:val="00AC44B5"/>
    <w:rsid w:val="00AE3E82"/>
    <w:rsid w:val="00B024AC"/>
    <w:rsid w:val="00B024CB"/>
    <w:rsid w:val="00B1001D"/>
    <w:rsid w:val="00B23778"/>
    <w:rsid w:val="00B337B1"/>
    <w:rsid w:val="00B50672"/>
    <w:rsid w:val="00B71589"/>
    <w:rsid w:val="00B94719"/>
    <w:rsid w:val="00BF257D"/>
    <w:rsid w:val="00C346E3"/>
    <w:rsid w:val="00C36411"/>
    <w:rsid w:val="00C422C6"/>
    <w:rsid w:val="00C5505F"/>
    <w:rsid w:val="00C667B8"/>
    <w:rsid w:val="00C930AF"/>
    <w:rsid w:val="00CC385D"/>
    <w:rsid w:val="00CD20BF"/>
    <w:rsid w:val="00CE7198"/>
    <w:rsid w:val="00D0317F"/>
    <w:rsid w:val="00D03E94"/>
    <w:rsid w:val="00D217FC"/>
    <w:rsid w:val="00D27388"/>
    <w:rsid w:val="00D368C0"/>
    <w:rsid w:val="00DA2BB6"/>
    <w:rsid w:val="00DB69FC"/>
    <w:rsid w:val="00DC2FE9"/>
    <w:rsid w:val="00DC66F6"/>
    <w:rsid w:val="00DD61A6"/>
    <w:rsid w:val="00E136B9"/>
    <w:rsid w:val="00E16253"/>
    <w:rsid w:val="00E16BDD"/>
    <w:rsid w:val="00E21518"/>
    <w:rsid w:val="00E43480"/>
    <w:rsid w:val="00E52D37"/>
    <w:rsid w:val="00E565D5"/>
    <w:rsid w:val="00E65B06"/>
    <w:rsid w:val="00E670FA"/>
    <w:rsid w:val="00E756D7"/>
    <w:rsid w:val="00EA5182"/>
    <w:rsid w:val="00EB1E77"/>
    <w:rsid w:val="00EC692E"/>
    <w:rsid w:val="00ED0DA4"/>
    <w:rsid w:val="00ED144F"/>
    <w:rsid w:val="00F02BD2"/>
    <w:rsid w:val="00F10623"/>
    <w:rsid w:val="00F1304A"/>
    <w:rsid w:val="00F17005"/>
    <w:rsid w:val="00F25E19"/>
    <w:rsid w:val="00F45A33"/>
    <w:rsid w:val="00F50FA4"/>
    <w:rsid w:val="00F617A8"/>
    <w:rsid w:val="00F83377"/>
    <w:rsid w:val="00F84FB8"/>
    <w:rsid w:val="00F929E7"/>
    <w:rsid w:val="00FA669B"/>
    <w:rsid w:val="00FD1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71F6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FA669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A669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FA669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FA669B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FA669B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FA669B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FA669B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FA669B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FA669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24A73"/>
    <w:rPr>
      <w:rFonts w:ascii="Arial" w:eastAsia="SimSun" w:hAnsi="Arial" w:cs="Arial"/>
      <w:b/>
      <w:bCs/>
      <w:kern w:val="32"/>
      <w:sz w:val="32"/>
      <w:szCs w:val="32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24A73"/>
    <w:rPr>
      <w:rFonts w:ascii="Arial" w:eastAsia="SimSun" w:hAnsi="Arial" w:cs="Arial"/>
      <w:b/>
      <w:bCs/>
      <w:i/>
      <w:iCs/>
      <w:sz w:val="28"/>
      <w:szCs w:val="28"/>
      <w:lang w:val="en-US" w:eastAsia="zh-CN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24A73"/>
    <w:rPr>
      <w:rFonts w:ascii="Arial" w:eastAsia="SimSun" w:hAnsi="Arial" w:cs="Arial"/>
      <w:b/>
      <w:bCs/>
      <w:sz w:val="26"/>
      <w:szCs w:val="26"/>
      <w:lang w:val="en-US" w:eastAsia="zh-CN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24A73"/>
    <w:rPr>
      <w:rFonts w:eastAsia="SimSun" w:cs="Times New Roman"/>
      <w:b/>
      <w:bCs/>
      <w:sz w:val="28"/>
      <w:szCs w:val="28"/>
      <w:lang w:val="en-US" w:eastAsia="zh-CN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24A73"/>
    <w:rPr>
      <w:rFonts w:eastAsia="SimSun" w:cs="Times New Roman"/>
      <w:b/>
      <w:bCs/>
      <w:i/>
      <w:iCs/>
      <w:sz w:val="26"/>
      <w:szCs w:val="26"/>
      <w:lang w:val="en-US" w:eastAsia="zh-CN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24A73"/>
    <w:rPr>
      <w:rFonts w:eastAsia="SimSun" w:cs="Times New Roman"/>
      <w:b/>
      <w:bCs/>
      <w:sz w:val="22"/>
      <w:szCs w:val="22"/>
      <w:lang w:val="en-US" w:eastAsia="zh-CN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24A73"/>
    <w:rPr>
      <w:rFonts w:eastAsia="SimSun" w:cs="Times New Roman"/>
      <w:sz w:val="24"/>
      <w:szCs w:val="24"/>
      <w:lang w:val="en-US" w:eastAsia="zh-CN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24A73"/>
    <w:rPr>
      <w:rFonts w:eastAsia="SimSun" w:cs="Times New Roman"/>
      <w:i/>
      <w:iCs/>
      <w:sz w:val="24"/>
      <w:szCs w:val="24"/>
      <w:lang w:val="en-US" w:eastAsia="zh-CN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24A73"/>
    <w:rPr>
      <w:rFonts w:ascii="Arial" w:eastAsia="SimSun" w:hAnsi="Arial" w:cs="Arial"/>
      <w:sz w:val="22"/>
      <w:szCs w:val="22"/>
      <w:lang w:val="en-US" w:eastAsia="zh-CN" w:bidi="ar-SA"/>
    </w:rPr>
  </w:style>
  <w:style w:type="table" w:styleId="TableGrid">
    <w:name w:val="Table Grid"/>
    <w:basedOn w:val="TableNormal"/>
    <w:uiPriority w:val="99"/>
    <w:rsid w:val="00171F67"/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D144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FA669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4A7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locked/>
    <w:rsid w:val="007F12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126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semiHidden/>
    <w:locked/>
    <w:rsid w:val="007F12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126C"/>
    <w:rPr>
      <w:rFonts w:ascii="Times New Roman" w:eastAsia="SimSun" w:hAnsi="Times New Roman" w:cs="Times New Roman"/>
      <w:sz w:val="24"/>
      <w:szCs w:val="24"/>
      <w:lang w:eastAsia="zh-CN"/>
    </w:rPr>
  </w:style>
  <w:style w:type="numbering" w:styleId="ArticleSection">
    <w:name w:val="Outline List 3"/>
    <w:basedOn w:val="NoList"/>
    <w:uiPriority w:val="99"/>
    <w:semiHidden/>
    <w:unhideWhenUsed/>
    <w:locked/>
    <w:rsid w:val="00496DDB"/>
    <w:pPr>
      <w:numPr>
        <w:numId w:val="4"/>
      </w:numPr>
    </w:pPr>
  </w:style>
  <w:style w:type="numbering" w:styleId="1ai">
    <w:name w:val="Outline List 1"/>
    <w:basedOn w:val="NoList"/>
    <w:uiPriority w:val="99"/>
    <w:semiHidden/>
    <w:unhideWhenUsed/>
    <w:locked/>
    <w:rsid w:val="00496DDB"/>
    <w:pPr>
      <w:numPr>
        <w:numId w:val="2"/>
      </w:numPr>
    </w:pPr>
  </w:style>
  <w:style w:type="numbering" w:styleId="111111">
    <w:name w:val="Outline List 2"/>
    <w:basedOn w:val="NoList"/>
    <w:uiPriority w:val="99"/>
    <w:semiHidden/>
    <w:unhideWhenUsed/>
    <w:locked/>
    <w:rsid w:val="00496DDB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7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134</TotalTime>
  <Pages>10</Pages>
  <Words>2208</Words>
  <Characters>12587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</dc:title>
  <dc:subject/>
  <dc:creator>Zac</dc:creator>
  <cp:keywords/>
  <dc:description/>
  <cp:lastModifiedBy>TOSHIBA</cp:lastModifiedBy>
  <cp:revision>49</cp:revision>
  <cp:lastPrinted>2014-11-23T22:37:00Z</cp:lastPrinted>
  <dcterms:created xsi:type="dcterms:W3CDTF">2014-11-11T19:31:00Z</dcterms:created>
  <dcterms:modified xsi:type="dcterms:W3CDTF">2014-11-29T21:08:00Z</dcterms:modified>
</cp:coreProperties>
</file>